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C407" w14:textId="73829373" w:rsidR="00CE7087" w:rsidRPr="005105EB" w:rsidRDefault="00CE7087" w:rsidP="00CE7087">
      <w:pPr>
        <w:jc w:val="center"/>
        <w:rPr>
          <w:rFonts w:asciiTheme="majorHAnsi" w:eastAsia="Times New Roman" w:hAnsiTheme="majorHAnsi"/>
          <w:b/>
          <w:sz w:val="24"/>
          <w:szCs w:val="24"/>
          <w:u w:val="single"/>
        </w:rPr>
      </w:pPr>
      <w:bookmarkStart w:id="0" w:name="_Hlk34055252"/>
      <w:r w:rsidRPr="005105EB">
        <w:rPr>
          <w:rFonts w:asciiTheme="majorHAnsi" w:eastAsia="Times New Roman" w:hAnsiTheme="majorHAnsi"/>
          <w:b/>
          <w:sz w:val="24"/>
          <w:szCs w:val="24"/>
          <w:u w:val="single"/>
        </w:rPr>
        <w:t xml:space="preserve">Message at </w:t>
      </w:r>
      <w:r w:rsidR="005105EB" w:rsidRPr="005105EB">
        <w:rPr>
          <w:rFonts w:asciiTheme="majorHAnsi" w:eastAsia="Times New Roman" w:hAnsiTheme="majorHAnsi"/>
          <w:b/>
          <w:sz w:val="24"/>
          <w:szCs w:val="24"/>
          <w:u w:val="single"/>
        </w:rPr>
        <w:t xml:space="preserve">the </w:t>
      </w:r>
      <w:r w:rsidRPr="005105EB">
        <w:rPr>
          <w:rFonts w:asciiTheme="majorHAnsi" w:eastAsia="Times New Roman" w:hAnsiTheme="majorHAnsi"/>
          <w:b/>
          <w:sz w:val="24"/>
          <w:szCs w:val="24"/>
          <w:u w:val="single"/>
        </w:rPr>
        <w:t>Beginning of Holy Week: A long Good Friday</w:t>
      </w:r>
    </w:p>
    <w:p w14:paraId="7F1C12E2" w14:textId="77777777" w:rsidR="005105EB" w:rsidRPr="005105EB" w:rsidRDefault="005105EB" w:rsidP="00CE7087">
      <w:pPr>
        <w:rPr>
          <w:rFonts w:asciiTheme="majorHAnsi" w:eastAsia="Times New Roman" w:hAnsiTheme="majorHAnsi"/>
          <w:sz w:val="24"/>
          <w:szCs w:val="24"/>
        </w:rPr>
      </w:pPr>
    </w:p>
    <w:p w14:paraId="126B3ECE" w14:textId="4DD1A7B8"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My dear friends,</w:t>
      </w:r>
    </w:p>
    <w:p w14:paraId="37550DAC" w14:textId="77777777" w:rsidR="00CE7087" w:rsidRPr="005105EB" w:rsidRDefault="00CE7087" w:rsidP="00CE7087">
      <w:pPr>
        <w:rPr>
          <w:rFonts w:asciiTheme="majorHAnsi" w:eastAsia="Times New Roman" w:hAnsiTheme="majorHAnsi"/>
          <w:sz w:val="24"/>
          <w:szCs w:val="24"/>
        </w:rPr>
      </w:pPr>
    </w:p>
    <w:p w14:paraId="3F7D2F5E" w14:textId="489EFE1A" w:rsidR="005105EB" w:rsidRDefault="002B6DA9" w:rsidP="00CE7087">
      <w:pPr>
        <w:rPr>
          <w:rFonts w:asciiTheme="majorHAnsi" w:eastAsia="Times New Roman" w:hAnsiTheme="majorHAnsi"/>
          <w:sz w:val="24"/>
          <w:szCs w:val="24"/>
        </w:rPr>
      </w:pPr>
      <w:r>
        <w:rPr>
          <w:rFonts w:asciiTheme="majorHAnsi" w:eastAsia="Times New Roman" w:hAnsiTheme="majorHAnsi"/>
          <w:sz w:val="24"/>
          <w:szCs w:val="24"/>
        </w:rPr>
        <w:t>T</w:t>
      </w:r>
      <w:r w:rsidR="00CE7087" w:rsidRPr="005105EB">
        <w:rPr>
          <w:rFonts w:asciiTheme="majorHAnsi" w:eastAsia="Times New Roman" w:hAnsiTheme="majorHAnsi"/>
          <w:sz w:val="24"/>
          <w:szCs w:val="24"/>
        </w:rPr>
        <w:t>his Holy Week will be like no other that we have experienced.  It is as though we are living a long Good Friday.  We do not know how much longer it will be so.</w:t>
      </w:r>
      <w:r w:rsidR="005105EB" w:rsidRPr="005105EB">
        <w:rPr>
          <w:rFonts w:asciiTheme="majorHAnsi" w:eastAsia="Times New Roman" w:hAnsiTheme="majorHAnsi"/>
          <w:sz w:val="24"/>
          <w:szCs w:val="24"/>
        </w:rPr>
        <w:t xml:space="preserve">  </w:t>
      </w:r>
    </w:p>
    <w:p w14:paraId="476FECBB" w14:textId="77777777" w:rsidR="005105EB" w:rsidRDefault="005105EB" w:rsidP="00CE7087">
      <w:pPr>
        <w:rPr>
          <w:rFonts w:asciiTheme="majorHAnsi" w:eastAsia="Times New Roman" w:hAnsiTheme="majorHAnsi"/>
          <w:sz w:val="24"/>
          <w:szCs w:val="24"/>
        </w:rPr>
      </w:pPr>
    </w:p>
    <w:p w14:paraId="4F726F82" w14:textId="77777777" w:rsid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In this new landscape, which we now inhabit, the supports and regular patterns have had to fall away.  There are no public Church services for us to attend.  There are no bible reflection groups, no soup lunches, no prayer meetings, no visits, no parish social engagements of any sort.  Hardest of all</w:t>
      </w:r>
      <w:r w:rsidR="005105EB" w:rsidRPr="005105EB">
        <w:rPr>
          <w:rFonts w:asciiTheme="majorHAnsi" w:eastAsia="Times New Roman" w:hAnsiTheme="majorHAnsi"/>
          <w:sz w:val="24"/>
          <w:szCs w:val="24"/>
        </w:rPr>
        <w:t xml:space="preserve">, </w:t>
      </w:r>
      <w:r w:rsidRPr="005105EB">
        <w:rPr>
          <w:rFonts w:asciiTheme="majorHAnsi" w:eastAsia="Times New Roman" w:hAnsiTheme="majorHAnsi"/>
          <w:sz w:val="24"/>
          <w:szCs w:val="24"/>
        </w:rPr>
        <w:t xml:space="preserve">is the Eucharist fast, and even the opportunity of being able to visit a Church, for some quiet prayer and reflection.  </w:t>
      </w:r>
    </w:p>
    <w:p w14:paraId="6E94B8BA" w14:textId="77777777" w:rsidR="005105EB" w:rsidRDefault="005105EB" w:rsidP="00CE7087">
      <w:pPr>
        <w:rPr>
          <w:rFonts w:asciiTheme="majorHAnsi" w:eastAsia="Times New Roman" w:hAnsiTheme="majorHAnsi"/>
          <w:sz w:val="24"/>
          <w:szCs w:val="24"/>
        </w:rPr>
      </w:pPr>
    </w:p>
    <w:p w14:paraId="42A51A5A" w14:textId="38A7E42C"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We have all been thrown inward.  Into our own homes and households.  Into our very selves.</w:t>
      </w:r>
      <w:r w:rsidR="005105EB">
        <w:rPr>
          <w:rFonts w:asciiTheme="majorHAnsi" w:eastAsia="Times New Roman" w:hAnsiTheme="majorHAnsi"/>
          <w:sz w:val="24"/>
          <w:szCs w:val="24"/>
        </w:rPr>
        <w:t xml:space="preserve">  </w:t>
      </w:r>
      <w:r w:rsidRPr="005105EB">
        <w:rPr>
          <w:rFonts w:asciiTheme="majorHAnsi" w:eastAsia="Times New Roman" w:hAnsiTheme="majorHAnsi"/>
          <w:sz w:val="24"/>
          <w:szCs w:val="24"/>
        </w:rPr>
        <w:t xml:space="preserve">Yet, these past two weeks have already born some new and unusual fruits, in us, as Catholics.  Brother priests have told me that the daily rhythm of having to say Mass on their own, has meant that they have been praying with and for, not just the community in front of them, but for the whole Church, spread across the globe.  People online, too, are sharing that they feel a deeper connection with unseen brothers and sisters.  In a very good way, modern media has made us all more conscious </w:t>
      </w:r>
      <w:r w:rsidR="005105EB" w:rsidRPr="005105EB">
        <w:rPr>
          <w:rFonts w:asciiTheme="majorHAnsi" w:eastAsia="Times New Roman" w:hAnsiTheme="majorHAnsi"/>
          <w:sz w:val="24"/>
          <w:szCs w:val="24"/>
        </w:rPr>
        <w:t xml:space="preserve">of </w:t>
      </w:r>
      <w:r w:rsidR="005105EB">
        <w:rPr>
          <w:rFonts w:asciiTheme="majorHAnsi" w:eastAsia="Times New Roman" w:hAnsiTheme="majorHAnsi"/>
          <w:sz w:val="24"/>
          <w:szCs w:val="24"/>
        </w:rPr>
        <w:t>that full</w:t>
      </w:r>
      <w:r w:rsidRPr="005105EB">
        <w:rPr>
          <w:rFonts w:asciiTheme="majorHAnsi" w:eastAsia="Times New Roman" w:hAnsiTheme="majorHAnsi"/>
          <w:sz w:val="24"/>
          <w:szCs w:val="24"/>
        </w:rPr>
        <w:t xml:space="preserve">y Catholic </w:t>
      </w:r>
      <w:r w:rsidR="00CE5EFB">
        <w:rPr>
          <w:rFonts w:asciiTheme="majorHAnsi" w:eastAsia="Times New Roman" w:hAnsiTheme="majorHAnsi"/>
          <w:sz w:val="24"/>
          <w:szCs w:val="24"/>
        </w:rPr>
        <w:t>C</w:t>
      </w:r>
      <w:r w:rsidRPr="005105EB">
        <w:rPr>
          <w:rFonts w:asciiTheme="majorHAnsi" w:eastAsia="Times New Roman" w:hAnsiTheme="majorHAnsi"/>
          <w:sz w:val="24"/>
          <w:szCs w:val="24"/>
        </w:rPr>
        <w:t xml:space="preserve">ommunion </w:t>
      </w:r>
      <w:r w:rsidR="005105EB">
        <w:rPr>
          <w:rFonts w:asciiTheme="majorHAnsi" w:eastAsia="Times New Roman" w:hAnsiTheme="majorHAnsi"/>
          <w:sz w:val="24"/>
          <w:szCs w:val="24"/>
        </w:rPr>
        <w:t xml:space="preserve">present across the </w:t>
      </w:r>
      <w:r w:rsidRPr="005105EB">
        <w:rPr>
          <w:rFonts w:asciiTheme="majorHAnsi" w:eastAsia="Times New Roman" w:hAnsiTheme="majorHAnsi"/>
          <w:sz w:val="24"/>
          <w:szCs w:val="24"/>
        </w:rPr>
        <w:t xml:space="preserve">entire world, and even of that unseen </w:t>
      </w:r>
      <w:r w:rsidR="00CE5EFB">
        <w:rPr>
          <w:rFonts w:asciiTheme="majorHAnsi" w:eastAsia="Times New Roman" w:hAnsiTheme="majorHAnsi"/>
          <w:sz w:val="24"/>
          <w:szCs w:val="24"/>
        </w:rPr>
        <w:t>C</w:t>
      </w:r>
      <w:r w:rsidRPr="005105EB">
        <w:rPr>
          <w:rFonts w:asciiTheme="majorHAnsi" w:eastAsia="Times New Roman" w:hAnsiTheme="majorHAnsi"/>
          <w:sz w:val="24"/>
          <w:szCs w:val="24"/>
        </w:rPr>
        <w:t xml:space="preserve">ommunion of the </w:t>
      </w:r>
      <w:r w:rsidR="00CE5EFB">
        <w:rPr>
          <w:rFonts w:asciiTheme="majorHAnsi" w:eastAsia="Times New Roman" w:hAnsiTheme="majorHAnsi"/>
          <w:sz w:val="24"/>
          <w:szCs w:val="24"/>
        </w:rPr>
        <w:t>S</w:t>
      </w:r>
      <w:r w:rsidRPr="005105EB">
        <w:rPr>
          <w:rFonts w:asciiTheme="majorHAnsi" w:eastAsia="Times New Roman" w:hAnsiTheme="majorHAnsi"/>
          <w:sz w:val="24"/>
          <w:szCs w:val="24"/>
        </w:rPr>
        <w:t>aints, who gather with us at every Mass.</w:t>
      </w:r>
    </w:p>
    <w:p w14:paraId="52F0D220" w14:textId="77777777" w:rsidR="00CE7087" w:rsidRPr="005105EB" w:rsidRDefault="00CE7087" w:rsidP="00CE7087">
      <w:pPr>
        <w:rPr>
          <w:rFonts w:asciiTheme="majorHAnsi" w:eastAsia="Times New Roman" w:hAnsiTheme="majorHAnsi"/>
          <w:sz w:val="24"/>
          <w:szCs w:val="24"/>
        </w:rPr>
      </w:pPr>
    </w:p>
    <w:p w14:paraId="7BB9F0E2" w14:textId="7F74431F"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Families, too, are praying more at home than they have ever done.  They do so, amidst the stresses and strains of being cooped-up together, for longer than they</w:t>
      </w:r>
      <w:r w:rsidR="005105EB">
        <w:rPr>
          <w:rFonts w:asciiTheme="majorHAnsi" w:eastAsia="Times New Roman" w:hAnsiTheme="majorHAnsi"/>
          <w:sz w:val="24"/>
          <w:szCs w:val="24"/>
        </w:rPr>
        <w:t xml:space="preserve"> are</w:t>
      </w:r>
      <w:r w:rsidRPr="005105EB">
        <w:rPr>
          <w:rFonts w:asciiTheme="majorHAnsi" w:eastAsia="Times New Roman" w:hAnsiTheme="majorHAnsi"/>
          <w:sz w:val="24"/>
          <w:szCs w:val="24"/>
        </w:rPr>
        <w:t xml:space="preserve"> used to.  But this brings with it, deeper reservoirs of patience and forgiveness, of tenderness towards one another.   Many are following the Masses and services online, much more than we anticipated.  Some do so, whilst singing their favourite hymns, playing instruments, or joining in reflective songs and choral singing on iPad, iPhone or lap top.</w:t>
      </w:r>
    </w:p>
    <w:p w14:paraId="275B1772" w14:textId="77777777" w:rsidR="00CE7087" w:rsidRPr="005105EB" w:rsidRDefault="00CE7087" w:rsidP="00CE7087">
      <w:pPr>
        <w:rPr>
          <w:rFonts w:asciiTheme="majorHAnsi" w:eastAsia="Times New Roman" w:hAnsiTheme="majorHAnsi"/>
          <w:sz w:val="24"/>
          <w:szCs w:val="24"/>
        </w:rPr>
      </w:pPr>
    </w:p>
    <w:p w14:paraId="6C9F484D" w14:textId="77777777" w:rsidR="00CE7087" w:rsidRPr="003D60E2" w:rsidRDefault="00CE7087" w:rsidP="00CE7087">
      <w:pPr>
        <w:rPr>
          <w:rFonts w:asciiTheme="majorHAnsi" w:eastAsia="Times New Roman" w:hAnsiTheme="majorHAnsi" w:cs="Times New Roman"/>
          <w:sz w:val="24"/>
          <w:szCs w:val="24"/>
        </w:rPr>
      </w:pPr>
      <w:r w:rsidRPr="005105EB">
        <w:rPr>
          <w:rFonts w:asciiTheme="majorHAnsi" w:eastAsia="Times New Roman" w:hAnsiTheme="majorHAnsi" w:cs="Times New Roman"/>
          <w:color w:val="373737"/>
          <w:sz w:val="24"/>
          <w:szCs w:val="24"/>
        </w:rPr>
        <w:t xml:space="preserve">So many of us were captivated by that Holy Hour which Pope Francis presided over last week, when he blessed an empty St Peter’s Square with our Eucharistic Lord.  In doing so, he was calling down the Lord’s </w:t>
      </w:r>
      <w:r w:rsidRPr="005105EB">
        <w:rPr>
          <w:rFonts w:asciiTheme="majorHAnsi" w:eastAsia="Times New Roman" w:hAnsiTheme="majorHAnsi" w:cs="Times New Roman"/>
          <w:sz w:val="24"/>
          <w:szCs w:val="24"/>
        </w:rPr>
        <w:t xml:space="preserve">blessing on the city of Rome and the whole world, </w:t>
      </w:r>
      <w:proofErr w:type="spellStart"/>
      <w:r w:rsidRPr="005105EB">
        <w:rPr>
          <w:rFonts w:asciiTheme="majorHAnsi" w:eastAsia="Times New Roman" w:hAnsiTheme="majorHAnsi" w:cs="Times New Roman"/>
          <w:i/>
          <w:sz w:val="24"/>
          <w:szCs w:val="24"/>
        </w:rPr>
        <w:t>Urbi</w:t>
      </w:r>
      <w:proofErr w:type="spellEnd"/>
      <w:r w:rsidRPr="005105EB">
        <w:rPr>
          <w:rFonts w:asciiTheme="majorHAnsi" w:eastAsia="Times New Roman" w:hAnsiTheme="majorHAnsi" w:cs="Times New Roman"/>
          <w:i/>
          <w:sz w:val="24"/>
          <w:szCs w:val="24"/>
        </w:rPr>
        <w:t xml:space="preserve"> et </w:t>
      </w:r>
      <w:proofErr w:type="spellStart"/>
      <w:r w:rsidRPr="005105EB">
        <w:rPr>
          <w:rFonts w:asciiTheme="majorHAnsi" w:eastAsia="Times New Roman" w:hAnsiTheme="majorHAnsi" w:cs="Times New Roman"/>
          <w:i/>
          <w:sz w:val="24"/>
          <w:szCs w:val="24"/>
        </w:rPr>
        <w:t>Orbi</w:t>
      </w:r>
      <w:proofErr w:type="spellEnd"/>
      <w:r w:rsidRPr="005105EB">
        <w:rPr>
          <w:rFonts w:asciiTheme="majorHAnsi" w:eastAsia="Times New Roman" w:hAnsiTheme="majorHAnsi" w:cs="Times New Roman"/>
          <w:i/>
          <w:sz w:val="24"/>
          <w:szCs w:val="24"/>
        </w:rPr>
        <w:t>.</w:t>
      </w:r>
      <w:r w:rsidRPr="005105EB">
        <w:rPr>
          <w:rFonts w:asciiTheme="majorHAnsi" w:eastAsia="Times New Roman" w:hAnsiTheme="majorHAnsi" w:cs="Times New Roman"/>
          <w:sz w:val="24"/>
          <w:szCs w:val="24"/>
        </w:rPr>
        <w:t xml:space="preserve">  In his words, on that evening, he reminded us of the real heroes of this time, when he said:</w:t>
      </w:r>
    </w:p>
    <w:p w14:paraId="35A5B4A6" w14:textId="77777777" w:rsidR="00CE7087" w:rsidRPr="003D60E2" w:rsidRDefault="00CE7087" w:rsidP="00CE7087">
      <w:pPr>
        <w:rPr>
          <w:rFonts w:asciiTheme="majorHAnsi" w:eastAsia="Times New Roman" w:hAnsiTheme="majorHAnsi" w:cs="Times New Roman"/>
          <w:sz w:val="24"/>
          <w:szCs w:val="24"/>
        </w:rPr>
      </w:pPr>
    </w:p>
    <w:p w14:paraId="311015C1" w14:textId="77777777" w:rsidR="00CE7087" w:rsidRPr="005105EB" w:rsidRDefault="00CE7087" w:rsidP="00CE7087">
      <w:pPr>
        <w:rPr>
          <w:rFonts w:asciiTheme="majorHAnsi" w:eastAsia="Times New Roman" w:hAnsiTheme="majorHAnsi" w:cs="Times New Roman"/>
          <w:sz w:val="24"/>
          <w:szCs w:val="24"/>
        </w:rPr>
      </w:pPr>
      <w:r w:rsidRPr="005105EB">
        <w:rPr>
          <w:rFonts w:asciiTheme="majorHAnsi" w:eastAsia="Times New Roman" w:hAnsiTheme="majorHAnsi" w:cs="Times New Roman"/>
          <w:sz w:val="24"/>
          <w:szCs w:val="24"/>
        </w:rPr>
        <w:t>“</w:t>
      </w:r>
      <w:r w:rsidRPr="003D60E2">
        <w:rPr>
          <w:rFonts w:asciiTheme="majorHAnsi" w:eastAsia="Times New Roman" w:hAnsiTheme="majorHAnsi" w:cs="Times New Roman"/>
          <w:sz w:val="24"/>
          <w:szCs w:val="24"/>
        </w:rPr>
        <w:t xml:space="preserve">It is the life in the Spirit that can redeem, value and demonstrate how our lives are woven together and sustained by ordinary people – often forgotten people – who do not appear in newspaper and magazine headlines nor on the grand catwalks of the latest show, but who without any doubt are in these very days writing the decisive events of our time: doctors, nurses, supermarket employees, cleaners, caregivers, providers of transport, law </w:t>
      </w:r>
      <w:r w:rsidRPr="003D60E2">
        <w:rPr>
          <w:rFonts w:asciiTheme="majorHAnsi" w:eastAsia="Times New Roman" w:hAnsiTheme="majorHAnsi" w:cs="Times New Roman"/>
          <w:sz w:val="24"/>
          <w:szCs w:val="24"/>
        </w:rPr>
        <w:lastRenderedPageBreak/>
        <w:t xml:space="preserve">and order forces, volunteers, priests, religious men and women and so very many others who have understood that no one reaches salvation by themselves. </w:t>
      </w:r>
    </w:p>
    <w:p w14:paraId="511F5199" w14:textId="77777777" w:rsidR="00CE7087" w:rsidRPr="003D60E2" w:rsidRDefault="00CE7087" w:rsidP="00CE7087">
      <w:pPr>
        <w:rPr>
          <w:rFonts w:asciiTheme="majorHAnsi" w:eastAsia="Times New Roman" w:hAnsiTheme="majorHAnsi" w:cs="Times New Roman"/>
          <w:sz w:val="24"/>
          <w:szCs w:val="24"/>
        </w:rPr>
      </w:pPr>
    </w:p>
    <w:p w14:paraId="398A352C" w14:textId="77777777" w:rsidR="00CE7087" w:rsidRPr="005105EB" w:rsidRDefault="00CE7087" w:rsidP="00CE7087">
      <w:pPr>
        <w:rPr>
          <w:rFonts w:asciiTheme="majorHAnsi" w:eastAsia="Times New Roman" w:hAnsiTheme="majorHAnsi" w:cs="Times New Roman"/>
          <w:sz w:val="24"/>
          <w:szCs w:val="24"/>
        </w:rPr>
      </w:pPr>
      <w:r w:rsidRPr="003D60E2">
        <w:rPr>
          <w:rFonts w:asciiTheme="majorHAnsi" w:eastAsia="Times New Roman" w:hAnsiTheme="majorHAnsi" w:cs="Times New Roman"/>
          <w:sz w:val="24"/>
          <w:szCs w:val="24"/>
        </w:rPr>
        <w:t>In the face of so much suffering, whe</w:t>
      </w:r>
      <w:r w:rsidRPr="005105EB">
        <w:rPr>
          <w:rFonts w:asciiTheme="majorHAnsi" w:eastAsia="Times New Roman" w:hAnsiTheme="majorHAnsi" w:cs="Times New Roman"/>
          <w:sz w:val="24"/>
          <w:szCs w:val="24"/>
        </w:rPr>
        <w:t>n</w:t>
      </w:r>
      <w:r w:rsidRPr="003D60E2">
        <w:rPr>
          <w:rFonts w:asciiTheme="majorHAnsi" w:eastAsia="Times New Roman" w:hAnsiTheme="majorHAnsi" w:cs="Times New Roman"/>
          <w:sz w:val="24"/>
          <w:szCs w:val="24"/>
        </w:rPr>
        <w:t xml:space="preserve"> the authentic development of our peoples is assessed, we experience the priestly prayer of Jesus: “That they may all be one” (</w:t>
      </w:r>
      <w:r w:rsidRPr="003D60E2">
        <w:rPr>
          <w:rFonts w:asciiTheme="majorHAnsi" w:eastAsia="Times New Roman" w:hAnsiTheme="majorHAnsi" w:cs="Times New Roman"/>
          <w:i/>
          <w:iCs/>
          <w:sz w:val="24"/>
          <w:szCs w:val="24"/>
        </w:rPr>
        <w:t>Jn</w:t>
      </w:r>
      <w:r w:rsidRPr="003D60E2">
        <w:rPr>
          <w:rFonts w:asciiTheme="majorHAnsi" w:eastAsia="Times New Roman" w:hAnsiTheme="majorHAnsi" w:cs="Times New Roman"/>
          <w:sz w:val="24"/>
          <w:szCs w:val="24"/>
        </w:rPr>
        <w:t xml:space="preserve"> 17:21). </w:t>
      </w:r>
      <w:r w:rsidRPr="005105EB">
        <w:rPr>
          <w:rFonts w:asciiTheme="majorHAnsi" w:eastAsia="Times New Roman" w:hAnsiTheme="majorHAnsi" w:cs="Times New Roman"/>
          <w:sz w:val="24"/>
          <w:szCs w:val="24"/>
        </w:rPr>
        <w:t xml:space="preserve"> </w:t>
      </w:r>
      <w:r w:rsidRPr="003D60E2">
        <w:rPr>
          <w:rFonts w:asciiTheme="majorHAnsi" w:eastAsia="Times New Roman" w:hAnsiTheme="majorHAnsi" w:cs="Times New Roman"/>
          <w:sz w:val="24"/>
          <w:szCs w:val="24"/>
        </w:rPr>
        <w:t xml:space="preserve">How many people every day are exercising patience and offering hope, taking care to sow not panic but a shared </w:t>
      </w:r>
      <w:r w:rsidRPr="005105EB">
        <w:rPr>
          <w:rFonts w:asciiTheme="majorHAnsi" w:eastAsia="Times New Roman" w:hAnsiTheme="majorHAnsi" w:cs="Times New Roman"/>
          <w:sz w:val="24"/>
          <w:szCs w:val="24"/>
        </w:rPr>
        <w:t xml:space="preserve">responsibility.” </w:t>
      </w:r>
    </w:p>
    <w:p w14:paraId="0626A39E" w14:textId="77777777" w:rsidR="00CE7087" w:rsidRPr="005105EB" w:rsidRDefault="00CE7087" w:rsidP="00CE7087">
      <w:pPr>
        <w:rPr>
          <w:rFonts w:asciiTheme="majorHAnsi" w:eastAsia="Times New Roman" w:hAnsiTheme="majorHAnsi" w:cs="Times New Roman"/>
          <w:sz w:val="24"/>
          <w:szCs w:val="24"/>
        </w:rPr>
      </w:pPr>
    </w:p>
    <w:p w14:paraId="75FB796C" w14:textId="77777777" w:rsidR="005105EB" w:rsidRDefault="00CE7087" w:rsidP="00CE7087">
      <w:pPr>
        <w:rPr>
          <w:rFonts w:asciiTheme="majorHAnsi" w:eastAsia="Times New Roman" w:hAnsiTheme="majorHAnsi" w:cs="Times New Roman"/>
          <w:sz w:val="24"/>
          <w:szCs w:val="24"/>
        </w:rPr>
      </w:pPr>
      <w:r w:rsidRPr="005105EB">
        <w:rPr>
          <w:rFonts w:asciiTheme="majorHAnsi" w:eastAsia="Times New Roman" w:hAnsiTheme="majorHAnsi" w:cs="Times New Roman"/>
          <w:sz w:val="24"/>
          <w:szCs w:val="24"/>
        </w:rPr>
        <w:t xml:space="preserve">With our Holy Father, I believe, that what we are witnessing is a sign of a renewed humanity.  </w:t>
      </w:r>
    </w:p>
    <w:p w14:paraId="5A78DA05" w14:textId="77777777" w:rsidR="005105EB" w:rsidRDefault="005105EB" w:rsidP="00CE7087">
      <w:pPr>
        <w:rPr>
          <w:rFonts w:asciiTheme="majorHAnsi" w:eastAsia="Times New Roman" w:hAnsiTheme="majorHAnsi" w:cs="Times New Roman"/>
          <w:sz w:val="24"/>
          <w:szCs w:val="24"/>
        </w:rPr>
      </w:pPr>
    </w:p>
    <w:p w14:paraId="5778DE3F" w14:textId="4B6E1DC5" w:rsid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 xml:space="preserve">In nature, too, these past weeks have seen the definite signs of spring.  There’s the deeper red, or brighter evening skies, the sound of so many birds and the budding forth of the different varieties of flower and foliage.  </w:t>
      </w:r>
    </w:p>
    <w:p w14:paraId="4D68BCF9" w14:textId="77777777" w:rsidR="005105EB" w:rsidRDefault="005105EB" w:rsidP="00CE7087">
      <w:pPr>
        <w:rPr>
          <w:rFonts w:asciiTheme="majorHAnsi" w:eastAsia="Times New Roman" w:hAnsiTheme="majorHAnsi"/>
          <w:sz w:val="24"/>
          <w:szCs w:val="24"/>
        </w:rPr>
      </w:pPr>
    </w:p>
    <w:p w14:paraId="5B08F88F" w14:textId="52F2F333"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Although this time, so often feels like a long Good Friday, in God’s good purposes, it already contains the hope of brighter and better days to come.  And who knows what gifts God will have bestowed upon us, in the meantime?</w:t>
      </w:r>
    </w:p>
    <w:p w14:paraId="02346A0F" w14:textId="77777777" w:rsidR="00CE7087" w:rsidRPr="005105EB" w:rsidRDefault="00CE7087" w:rsidP="00CE7087">
      <w:pPr>
        <w:rPr>
          <w:rFonts w:asciiTheme="majorHAnsi" w:eastAsia="Times New Roman" w:hAnsiTheme="majorHAnsi"/>
          <w:sz w:val="24"/>
          <w:szCs w:val="24"/>
        </w:rPr>
      </w:pPr>
    </w:p>
    <w:p w14:paraId="2FD56857" w14:textId="2B3C2402"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 xml:space="preserve">I think this is why, words from a popular song, originally written by Amanda McBroom, and sung by many, stir in my mind.  The song is called </w:t>
      </w:r>
      <w:r w:rsidRPr="005105EB">
        <w:rPr>
          <w:rFonts w:asciiTheme="majorHAnsi" w:eastAsia="Times New Roman" w:hAnsiTheme="majorHAnsi"/>
          <w:i/>
          <w:sz w:val="24"/>
          <w:szCs w:val="24"/>
        </w:rPr>
        <w:t>The Rose</w:t>
      </w:r>
      <w:r w:rsidRPr="005105EB">
        <w:rPr>
          <w:rFonts w:asciiTheme="majorHAnsi" w:eastAsia="Times New Roman" w:hAnsiTheme="majorHAnsi"/>
          <w:sz w:val="24"/>
          <w:szCs w:val="24"/>
        </w:rPr>
        <w:t xml:space="preserve"> and the last stanza goes like this:</w:t>
      </w:r>
    </w:p>
    <w:p w14:paraId="29108F80" w14:textId="77777777" w:rsidR="00CE7087" w:rsidRPr="005105EB" w:rsidRDefault="00CE7087" w:rsidP="00CE7087">
      <w:pPr>
        <w:rPr>
          <w:rFonts w:asciiTheme="majorHAnsi" w:eastAsia="Times New Roman" w:hAnsiTheme="majorHAnsi"/>
          <w:sz w:val="24"/>
          <w:szCs w:val="24"/>
        </w:rPr>
      </w:pPr>
    </w:p>
    <w:p w14:paraId="7B5DED53" w14:textId="77777777"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“When the night has been too lonely, and the road has been too long.</w:t>
      </w:r>
    </w:p>
    <w:p w14:paraId="5D668276" w14:textId="77777777"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And you think that love is only for the lucky and the strong,</w:t>
      </w:r>
    </w:p>
    <w:p w14:paraId="40A7C5B4" w14:textId="77777777"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Just remember in the winter, far beneath the bitter snows</w:t>
      </w:r>
    </w:p>
    <w:p w14:paraId="7F586640" w14:textId="5A9A2167"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Lies the seed, that with the sun's love</w:t>
      </w:r>
      <w:r w:rsidR="005105EB" w:rsidRPr="005105EB">
        <w:rPr>
          <w:rFonts w:asciiTheme="majorHAnsi" w:eastAsia="Times New Roman" w:hAnsiTheme="majorHAnsi"/>
          <w:sz w:val="24"/>
          <w:szCs w:val="24"/>
        </w:rPr>
        <w:t xml:space="preserve">, </w:t>
      </w:r>
      <w:r w:rsidRPr="005105EB">
        <w:rPr>
          <w:rFonts w:asciiTheme="majorHAnsi" w:eastAsia="Times New Roman" w:hAnsiTheme="majorHAnsi"/>
          <w:sz w:val="24"/>
          <w:szCs w:val="24"/>
        </w:rPr>
        <w:t>in the spring becomes the rose”</w:t>
      </w:r>
    </w:p>
    <w:p w14:paraId="7D57999C" w14:textId="77777777" w:rsidR="00CE7087" w:rsidRPr="005105EB" w:rsidRDefault="00CE7087" w:rsidP="00CE7087">
      <w:pPr>
        <w:rPr>
          <w:rFonts w:asciiTheme="majorHAnsi" w:eastAsia="Times New Roman" w:hAnsiTheme="majorHAnsi"/>
          <w:sz w:val="24"/>
          <w:szCs w:val="24"/>
        </w:rPr>
      </w:pPr>
    </w:p>
    <w:p w14:paraId="5B206385" w14:textId="77777777" w:rsid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I always like to think that the seed is our deepest self, buried deep down within us, now being loved, not just by the sun present in our sky, but by</w:t>
      </w:r>
      <w:r w:rsidRPr="005105EB">
        <w:rPr>
          <w:rFonts w:asciiTheme="majorHAnsi" w:eastAsia="Times New Roman" w:hAnsiTheme="majorHAnsi"/>
          <w:b/>
          <w:sz w:val="24"/>
          <w:szCs w:val="24"/>
        </w:rPr>
        <w:t xml:space="preserve"> </w:t>
      </w:r>
      <w:r w:rsidRPr="005105EB">
        <w:rPr>
          <w:rFonts w:asciiTheme="majorHAnsi" w:eastAsia="Times New Roman" w:hAnsiTheme="majorHAnsi"/>
          <w:b/>
          <w:sz w:val="24"/>
          <w:szCs w:val="24"/>
          <w:u w:val="single"/>
        </w:rPr>
        <w:t>the Son</w:t>
      </w:r>
      <w:r w:rsidRPr="005105EB">
        <w:rPr>
          <w:rFonts w:asciiTheme="majorHAnsi" w:eastAsia="Times New Roman" w:hAnsiTheme="majorHAnsi"/>
          <w:sz w:val="24"/>
          <w:szCs w:val="24"/>
        </w:rPr>
        <w:t xml:space="preserve">, Jesus Christ.  </w:t>
      </w:r>
    </w:p>
    <w:p w14:paraId="2AEA5CC2" w14:textId="77777777" w:rsidR="005105EB" w:rsidRDefault="005105EB" w:rsidP="00CE7087">
      <w:pPr>
        <w:rPr>
          <w:rFonts w:asciiTheme="majorHAnsi" w:eastAsia="Times New Roman" w:hAnsiTheme="majorHAnsi"/>
          <w:sz w:val="24"/>
          <w:szCs w:val="24"/>
        </w:rPr>
      </w:pPr>
    </w:p>
    <w:p w14:paraId="24ACF953" w14:textId="0496DEB4"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So, as we live through this long Good Friday, let us try to remember; “in the winter, far beneath.......lies the seed that with His love, in the spring becomes the rose.”</w:t>
      </w:r>
    </w:p>
    <w:p w14:paraId="1AE59E2D" w14:textId="77777777"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 xml:space="preserve"> </w:t>
      </w:r>
    </w:p>
    <w:p w14:paraId="75F1E096" w14:textId="77777777" w:rsidR="00CE7087" w:rsidRPr="005105EB" w:rsidRDefault="00CE7087" w:rsidP="00CE7087">
      <w:pPr>
        <w:rPr>
          <w:rFonts w:asciiTheme="majorHAnsi" w:eastAsia="Times New Roman" w:hAnsiTheme="majorHAnsi"/>
          <w:sz w:val="24"/>
          <w:szCs w:val="24"/>
        </w:rPr>
      </w:pPr>
      <w:r w:rsidRPr="005105EB">
        <w:rPr>
          <w:rFonts w:asciiTheme="majorHAnsi" w:eastAsia="Times New Roman" w:hAnsiTheme="majorHAnsi"/>
          <w:sz w:val="24"/>
          <w:szCs w:val="24"/>
        </w:rPr>
        <w:t xml:space="preserve">Our sharing in the Son of God’s dying, in this long Good Friday, is a real participation in His redemptive act of love, for all.  It will bring forth fruits, unknown now, for each of us, for our Church and especially for our world.  In this, is our hope. </w:t>
      </w:r>
    </w:p>
    <w:p w14:paraId="5B41DC31" w14:textId="77777777" w:rsidR="00CE7087" w:rsidRPr="005105EB" w:rsidRDefault="00CE7087" w:rsidP="00CE7087">
      <w:pPr>
        <w:rPr>
          <w:rFonts w:asciiTheme="majorHAnsi" w:eastAsia="Times New Roman" w:hAnsiTheme="majorHAnsi"/>
          <w:sz w:val="24"/>
          <w:szCs w:val="24"/>
        </w:rPr>
      </w:pPr>
    </w:p>
    <w:p w14:paraId="333B07A9" w14:textId="4626874E" w:rsidR="005105EB" w:rsidRPr="005105EB" w:rsidRDefault="00CE7087" w:rsidP="005105EB">
      <w:pPr>
        <w:jc w:val="center"/>
        <w:rPr>
          <w:rFonts w:asciiTheme="majorHAnsi" w:eastAsia="Times New Roman" w:hAnsiTheme="majorHAnsi"/>
          <w:sz w:val="24"/>
          <w:szCs w:val="24"/>
        </w:rPr>
      </w:pPr>
      <w:r w:rsidRPr="005105EB">
        <w:rPr>
          <w:rFonts w:asciiTheme="majorHAnsi" w:eastAsia="Times New Roman" w:hAnsiTheme="majorHAnsi"/>
          <w:sz w:val="24"/>
          <w:szCs w:val="24"/>
        </w:rPr>
        <w:t>God bless you.</w:t>
      </w:r>
    </w:p>
    <w:p w14:paraId="253A749B" w14:textId="77777777" w:rsidR="005105EB" w:rsidRPr="005105EB" w:rsidRDefault="005105EB" w:rsidP="005105EB">
      <w:pPr>
        <w:jc w:val="center"/>
        <w:rPr>
          <w:rFonts w:asciiTheme="majorHAnsi" w:eastAsia="Times New Roman" w:hAnsiTheme="majorHAnsi"/>
          <w:sz w:val="24"/>
          <w:szCs w:val="24"/>
        </w:rPr>
      </w:pPr>
    </w:p>
    <w:p w14:paraId="08A92DD4" w14:textId="7AA19E15" w:rsidR="00CE7087" w:rsidRPr="005105EB" w:rsidRDefault="00CE7087" w:rsidP="005105EB">
      <w:pPr>
        <w:jc w:val="center"/>
        <w:rPr>
          <w:rFonts w:asciiTheme="majorHAnsi" w:eastAsia="Times New Roman" w:hAnsiTheme="majorHAnsi"/>
          <w:sz w:val="24"/>
          <w:szCs w:val="24"/>
        </w:rPr>
      </w:pPr>
      <w:r w:rsidRPr="005105EB">
        <w:rPr>
          <w:rFonts w:asciiTheme="majorHAnsi" w:eastAsia="Times New Roman" w:hAnsiTheme="majorHAnsi"/>
          <w:sz w:val="24"/>
          <w:szCs w:val="24"/>
        </w:rPr>
        <w:t>Please, pray for me.</w:t>
      </w:r>
    </w:p>
    <w:p w14:paraId="5D4FD250" w14:textId="4E982437" w:rsidR="00CE7087" w:rsidRPr="005105EB" w:rsidRDefault="00CE7087" w:rsidP="00CE7087">
      <w:pPr>
        <w:rPr>
          <w:rFonts w:asciiTheme="majorHAnsi" w:eastAsia="Times New Roman" w:hAnsiTheme="majorHAnsi"/>
          <w:sz w:val="24"/>
          <w:szCs w:val="24"/>
        </w:rPr>
      </w:pPr>
    </w:p>
    <w:p w14:paraId="3DB23DE1" w14:textId="5A95E190" w:rsidR="005105EB" w:rsidRDefault="00485F7A" w:rsidP="00CE7087">
      <w:pPr>
        <w:rPr>
          <w:rFonts w:asciiTheme="majorHAnsi" w:eastAsia="Times New Roman" w:hAnsiTheme="majorHAnsi"/>
          <w:sz w:val="24"/>
          <w:szCs w:val="24"/>
        </w:rPr>
      </w:pP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Pr>
          <w:rFonts w:asciiTheme="majorHAnsi" w:eastAsia="Times New Roman" w:hAnsiTheme="majorHAnsi"/>
          <w:sz w:val="24"/>
          <w:szCs w:val="24"/>
        </w:rPr>
        <w:tab/>
      </w:r>
      <w:r w:rsidRPr="00485F7A">
        <w:rPr>
          <w:rFonts w:asciiTheme="majorHAnsi" w:eastAsia="Times New Roman" w:hAnsiTheme="majorHAnsi"/>
          <w:noProof/>
          <w:sz w:val="24"/>
          <w:szCs w:val="24"/>
          <w:lang w:eastAsia="en-GB"/>
        </w:rPr>
        <w:drawing>
          <wp:inline distT="0" distB="0" distL="0" distR="0" wp14:anchorId="42FB3052" wp14:editId="39799FEB">
            <wp:extent cx="2133600" cy="609600"/>
            <wp:effectExtent l="0" t="0" r="0" b="0"/>
            <wp:docPr id="1" name="Picture 1" descr="C:\Users\Louis.Rieunier\Pictures\Saved Pictures\Bishop Mark O'Toole Official Signature 29 04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Rieunier\Pictures\Saved Pictures\Bishop Mark O'Toole Official Signature 29 04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864" cy="624818"/>
                    </a:xfrm>
                    <a:prstGeom prst="rect">
                      <a:avLst/>
                    </a:prstGeom>
                    <a:noFill/>
                    <a:ln>
                      <a:noFill/>
                    </a:ln>
                  </pic:spPr>
                </pic:pic>
              </a:graphicData>
            </a:graphic>
          </wp:inline>
        </w:drawing>
      </w:r>
    </w:p>
    <w:p w14:paraId="6D0AAE67" w14:textId="77777777" w:rsidR="005105EB" w:rsidRPr="005105EB" w:rsidRDefault="005105EB" w:rsidP="00CE7087">
      <w:pPr>
        <w:rPr>
          <w:rFonts w:asciiTheme="majorHAnsi" w:eastAsia="Times New Roman" w:hAnsiTheme="majorHAnsi"/>
          <w:sz w:val="24"/>
          <w:szCs w:val="24"/>
        </w:rPr>
      </w:pPr>
      <w:bookmarkStart w:id="1" w:name="_GoBack"/>
      <w:bookmarkEnd w:id="1"/>
    </w:p>
    <w:p w14:paraId="5A443F05" w14:textId="77777777" w:rsidR="00CE7087" w:rsidRPr="005105EB" w:rsidRDefault="00CE7087" w:rsidP="005105EB">
      <w:pPr>
        <w:jc w:val="center"/>
        <w:rPr>
          <w:rFonts w:asciiTheme="majorHAnsi" w:eastAsia="Times New Roman" w:hAnsiTheme="majorHAnsi"/>
          <w:sz w:val="24"/>
          <w:szCs w:val="24"/>
        </w:rPr>
      </w:pPr>
      <w:r w:rsidRPr="005105EB">
        <w:rPr>
          <w:rFonts w:asciiTheme="majorHAnsi" w:eastAsia="Times New Roman" w:hAnsiTheme="majorHAnsi"/>
          <w:sz w:val="24"/>
          <w:szCs w:val="24"/>
        </w:rPr>
        <w:t>+Mark O’Toole</w:t>
      </w:r>
    </w:p>
    <w:p w14:paraId="675EA02E" w14:textId="7BF54F3F" w:rsidR="00CE7087" w:rsidRPr="005105EB" w:rsidRDefault="00CE7087" w:rsidP="00B30C47">
      <w:pPr>
        <w:jc w:val="center"/>
        <w:rPr>
          <w:rFonts w:ascii="Palatino Linotype" w:eastAsia="Times New Roman" w:hAnsi="Palatino Linotype"/>
          <w:b/>
          <w:sz w:val="24"/>
          <w:szCs w:val="24"/>
          <w:u w:val="single"/>
        </w:rPr>
      </w:pPr>
      <w:r w:rsidRPr="005105EB">
        <w:rPr>
          <w:rFonts w:asciiTheme="majorHAnsi" w:eastAsia="Times New Roman" w:hAnsiTheme="majorHAnsi"/>
          <w:sz w:val="24"/>
          <w:szCs w:val="24"/>
        </w:rPr>
        <w:t>Bishop of Plymouth</w:t>
      </w:r>
    </w:p>
    <w:bookmarkEnd w:id="0"/>
    <w:p w14:paraId="53682CBA" w14:textId="2D6F02FE" w:rsidR="00FE1B38" w:rsidRPr="005105EB" w:rsidRDefault="00FE1B38" w:rsidP="004D2906">
      <w:pPr>
        <w:jc w:val="center"/>
        <w:rPr>
          <w:rFonts w:ascii="Palatino Linotype" w:hAnsi="Palatino Linotype"/>
          <w:sz w:val="24"/>
          <w:szCs w:val="24"/>
        </w:rPr>
      </w:pPr>
    </w:p>
    <w:sectPr w:rsidR="00FE1B38" w:rsidRPr="005105EB" w:rsidSect="00514B1E">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42FF" w14:textId="77777777" w:rsidR="008D48C9" w:rsidRDefault="008D48C9" w:rsidP="007D6E39">
      <w:r>
        <w:separator/>
      </w:r>
    </w:p>
  </w:endnote>
  <w:endnote w:type="continuationSeparator" w:id="0">
    <w:p w14:paraId="5EC73341" w14:textId="77777777" w:rsidR="008D48C9" w:rsidRDefault="008D48C9" w:rsidP="007D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5723" w14:textId="77777777" w:rsidR="008F5C7B" w:rsidRPr="00D33A83" w:rsidRDefault="008F5C7B" w:rsidP="00D33A83">
    <w:pPr>
      <w:pStyle w:val="Footer"/>
      <w:jc w:val="center"/>
      <w:rPr>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79CF" w14:textId="77777777" w:rsidR="008F5C7B" w:rsidRPr="00F738D2" w:rsidRDefault="00A2547A" w:rsidP="00514B1E">
    <w:pPr>
      <w:pStyle w:val="Footer"/>
      <w:jc w:val="center"/>
      <w:rPr>
        <w:rFonts w:ascii="Garamond" w:hAnsi="Garamond" w:cs="Garamond"/>
        <w:b/>
        <w:bCs/>
      </w:rPr>
    </w:pPr>
    <w:r>
      <w:rPr>
        <w:rFonts w:ascii="Garamond" w:hAnsi="Garamond" w:cs="Garamond"/>
        <w:b/>
        <w:bCs/>
      </w:rPr>
      <w:t>Bishop’s House</w:t>
    </w:r>
    <w:r w:rsidR="008F5C7B" w:rsidRPr="00F738D2">
      <w:rPr>
        <w:rFonts w:ascii="Garamond" w:hAnsi="Garamond" w:cs="Garamond"/>
        <w:b/>
        <w:bCs/>
      </w:rPr>
      <w:t>,</w:t>
    </w:r>
    <w:r>
      <w:rPr>
        <w:rFonts w:ascii="Garamond" w:hAnsi="Garamond" w:cs="Garamond"/>
        <w:b/>
        <w:bCs/>
      </w:rPr>
      <w:t xml:space="preserve"> 45 Cecil Street, Plymouth, Devon, PL1 5HW</w:t>
    </w:r>
  </w:p>
  <w:p w14:paraId="6D3CBB29" w14:textId="77777777" w:rsidR="008F5C7B" w:rsidRPr="00F738D2" w:rsidRDefault="008F5C7B" w:rsidP="00514B1E">
    <w:pPr>
      <w:pStyle w:val="Footer"/>
      <w:jc w:val="center"/>
      <w:rPr>
        <w:rFonts w:ascii="Garamond" w:hAnsi="Garamond" w:cs="Garamond"/>
        <w:b/>
        <w:bCs/>
      </w:rPr>
    </w:pPr>
    <w:r w:rsidRPr="00F738D2">
      <w:rPr>
        <w:rFonts w:ascii="Garamond" w:hAnsi="Garamond" w:cs="Garamond"/>
        <w:b/>
        <w:bCs/>
      </w:rPr>
      <w:t xml:space="preserve">Telephone: (01752) 224414.  Fax: (01752) 223750.  Email:  </w:t>
    </w:r>
    <w:hyperlink r:id="rId1" w:history="1">
      <w:r w:rsidRPr="003E274F">
        <w:rPr>
          <w:rStyle w:val="Hyperlink"/>
          <w:rFonts w:ascii="Garamond" w:hAnsi="Garamond" w:cs="Garamond"/>
          <w:b/>
          <w:bCs/>
          <w:color w:val="auto"/>
          <w:u w:val="none"/>
        </w:rPr>
        <w:t>bishopmark@prcdtr.org.uk</w:t>
      </w:r>
    </w:hyperlink>
  </w:p>
  <w:p w14:paraId="4DE5003E" w14:textId="77777777" w:rsidR="008F5C7B" w:rsidRPr="00F738D2" w:rsidRDefault="008F5C7B" w:rsidP="00514B1E">
    <w:pPr>
      <w:jc w:val="center"/>
      <w:rPr>
        <w:rFonts w:ascii="Garamond" w:hAnsi="Garamond" w:cs="Garamond"/>
        <w:sz w:val="16"/>
        <w:szCs w:val="16"/>
      </w:rPr>
    </w:pPr>
    <w:r w:rsidRPr="00F738D2">
      <w:rPr>
        <w:rFonts w:ascii="Garamond" w:hAnsi="Garamond" w:cs="Garamond"/>
        <w:sz w:val="16"/>
        <w:szCs w:val="16"/>
      </w:rPr>
      <w:t>Plymouth Diocesan Trust (Registered Charity Number 213227)</w:t>
    </w:r>
  </w:p>
  <w:p w14:paraId="65472E1A" w14:textId="77777777" w:rsidR="008F5C7B" w:rsidRDefault="008F5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B0BD6" w14:textId="77777777" w:rsidR="008D48C9" w:rsidRDefault="008D48C9" w:rsidP="007D6E39">
      <w:r>
        <w:separator/>
      </w:r>
    </w:p>
  </w:footnote>
  <w:footnote w:type="continuationSeparator" w:id="0">
    <w:p w14:paraId="157D5FBB" w14:textId="77777777" w:rsidR="008D48C9" w:rsidRDefault="008D48C9" w:rsidP="007D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F1A5" w14:textId="77777777" w:rsidR="008F5C7B" w:rsidRDefault="00F102BB" w:rsidP="00514B1E">
    <w:pPr>
      <w:pStyle w:val="Header"/>
      <w:jc w:val="center"/>
    </w:pPr>
    <w:r>
      <w:rPr>
        <w:noProof/>
        <w:lang w:eastAsia="en-GB"/>
      </w:rPr>
      <w:drawing>
        <wp:inline distT="0" distB="0" distL="0" distR="0" wp14:anchorId="666153D9" wp14:editId="3EDAA777">
          <wp:extent cx="1379855" cy="150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1508125"/>
                  </a:xfrm>
                  <a:prstGeom prst="rect">
                    <a:avLst/>
                  </a:prstGeom>
                  <a:noFill/>
                  <a:ln>
                    <a:noFill/>
                  </a:ln>
                </pic:spPr>
              </pic:pic>
            </a:graphicData>
          </a:graphic>
        </wp:inline>
      </w:drawing>
    </w:r>
  </w:p>
  <w:p w14:paraId="31891B16" w14:textId="77777777" w:rsidR="008F5C7B" w:rsidRPr="00F738D2" w:rsidRDefault="008F5C7B" w:rsidP="00514B1E">
    <w:pPr>
      <w:pStyle w:val="Header"/>
      <w:jc w:val="center"/>
      <w:rPr>
        <w:rFonts w:ascii="Garamond" w:hAnsi="Garamond" w:cs="Garamond"/>
        <w:b/>
        <w:bCs/>
        <w:sz w:val="32"/>
        <w:szCs w:val="32"/>
      </w:rPr>
    </w:pPr>
    <w:r>
      <w:rPr>
        <w:rFonts w:ascii="Garamond" w:hAnsi="Garamond" w:cs="Garamond"/>
        <w:b/>
        <w:bCs/>
        <w:sz w:val="32"/>
        <w:szCs w:val="32"/>
      </w:rPr>
      <w:t>Diocese of Plymouth</w:t>
    </w:r>
  </w:p>
  <w:p w14:paraId="73E0F427" w14:textId="77777777" w:rsidR="008F5C7B" w:rsidRPr="00086F8F" w:rsidRDefault="008F5C7B" w:rsidP="00514B1E">
    <w:pPr>
      <w:pStyle w:val="Header"/>
      <w:jc w:val="center"/>
      <w:rPr>
        <w:rFonts w:ascii="Garamond" w:hAnsi="Garamond" w:cs="Garamond"/>
        <w:b/>
        <w:bCs/>
        <w:sz w:val="24"/>
        <w:szCs w:val="24"/>
      </w:rPr>
    </w:pPr>
    <w:r w:rsidRPr="00086F8F">
      <w:rPr>
        <w:rFonts w:ascii="Garamond" w:hAnsi="Garamond" w:cs="Garamond"/>
        <w:b/>
        <w:bCs/>
        <w:sz w:val="24"/>
        <w:szCs w:val="24"/>
      </w:rPr>
      <w:t>From the Office of the Bishop</w:t>
    </w:r>
  </w:p>
  <w:p w14:paraId="18038238" w14:textId="77777777" w:rsidR="008F5C7B" w:rsidRDefault="008F5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2528F"/>
    <w:multiLevelType w:val="hybridMultilevel"/>
    <w:tmpl w:val="F6B0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16B73"/>
    <w:multiLevelType w:val="hybridMultilevel"/>
    <w:tmpl w:val="BF1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01DD1"/>
    <w:rsid w:val="00004E4B"/>
    <w:rsid w:val="00005FDF"/>
    <w:rsid w:val="00035B28"/>
    <w:rsid w:val="0004028C"/>
    <w:rsid w:val="00043B3C"/>
    <w:rsid w:val="00046ED8"/>
    <w:rsid w:val="00050CCD"/>
    <w:rsid w:val="00063329"/>
    <w:rsid w:val="00065491"/>
    <w:rsid w:val="00072C2B"/>
    <w:rsid w:val="000734AA"/>
    <w:rsid w:val="000827BA"/>
    <w:rsid w:val="0008361D"/>
    <w:rsid w:val="0008586D"/>
    <w:rsid w:val="00086F8F"/>
    <w:rsid w:val="00090669"/>
    <w:rsid w:val="000933BC"/>
    <w:rsid w:val="000A0537"/>
    <w:rsid w:val="000A142D"/>
    <w:rsid w:val="000B7136"/>
    <w:rsid w:val="000C7474"/>
    <w:rsid w:val="000E5692"/>
    <w:rsid w:val="000F39E4"/>
    <w:rsid w:val="000F4E97"/>
    <w:rsid w:val="001007CC"/>
    <w:rsid w:val="00103E29"/>
    <w:rsid w:val="00110218"/>
    <w:rsid w:val="00112D22"/>
    <w:rsid w:val="0011463B"/>
    <w:rsid w:val="00127169"/>
    <w:rsid w:val="00127A02"/>
    <w:rsid w:val="00132270"/>
    <w:rsid w:val="00135A06"/>
    <w:rsid w:val="0014443C"/>
    <w:rsid w:val="0014708A"/>
    <w:rsid w:val="0015167D"/>
    <w:rsid w:val="00153B35"/>
    <w:rsid w:val="0015780F"/>
    <w:rsid w:val="00170279"/>
    <w:rsid w:val="00180619"/>
    <w:rsid w:val="001829BD"/>
    <w:rsid w:val="001933F8"/>
    <w:rsid w:val="001A01F5"/>
    <w:rsid w:val="001A61CC"/>
    <w:rsid w:val="001A7040"/>
    <w:rsid w:val="001B1922"/>
    <w:rsid w:val="001B30D5"/>
    <w:rsid w:val="001C3EE6"/>
    <w:rsid w:val="001C54F6"/>
    <w:rsid w:val="001D09E7"/>
    <w:rsid w:val="001D12F3"/>
    <w:rsid w:val="001D2255"/>
    <w:rsid w:val="001D58EE"/>
    <w:rsid w:val="001D6422"/>
    <w:rsid w:val="001E2DA3"/>
    <w:rsid w:val="001E3037"/>
    <w:rsid w:val="001F70C0"/>
    <w:rsid w:val="00200CBB"/>
    <w:rsid w:val="00213C25"/>
    <w:rsid w:val="00214BB0"/>
    <w:rsid w:val="0021665D"/>
    <w:rsid w:val="002205CF"/>
    <w:rsid w:val="0022486C"/>
    <w:rsid w:val="002301F3"/>
    <w:rsid w:val="00234F6F"/>
    <w:rsid w:val="002423D4"/>
    <w:rsid w:val="002527CF"/>
    <w:rsid w:val="00260070"/>
    <w:rsid w:val="00263444"/>
    <w:rsid w:val="00263B49"/>
    <w:rsid w:val="00264EE9"/>
    <w:rsid w:val="00266E35"/>
    <w:rsid w:val="002671FB"/>
    <w:rsid w:val="002724E7"/>
    <w:rsid w:val="00272F83"/>
    <w:rsid w:val="00283A18"/>
    <w:rsid w:val="00290A76"/>
    <w:rsid w:val="002A039F"/>
    <w:rsid w:val="002A5357"/>
    <w:rsid w:val="002B0C63"/>
    <w:rsid w:val="002B6DA9"/>
    <w:rsid w:val="002C2636"/>
    <w:rsid w:val="002D512C"/>
    <w:rsid w:val="002F1870"/>
    <w:rsid w:val="002F543F"/>
    <w:rsid w:val="00311505"/>
    <w:rsid w:val="0031179E"/>
    <w:rsid w:val="00312297"/>
    <w:rsid w:val="0032270E"/>
    <w:rsid w:val="00323081"/>
    <w:rsid w:val="00324636"/>
    <w:rsid w:val="00325834"/>
    <w:rsid w:val="00345658"/>
    <w:rsid w:val="00347A94"/>
    <w:rsid w:val="00354AA7"/>
    <w:rsid w:val="00357A6D"/>
    <w:rsid w:val="00360B13"/>
    <w:rsid w:val="00361CE3"/>
    <w:rsid w:val="00361D58"/>
    <w:rsid w:val="003667A9"/>
    <w:rsid w:val="00367070"/>
    <w:rsid w:val="00371F37"/>
    <w:rsid w:val="003757F7"/>
    <w:rsid w:val="003773B0"/>
    <w:rsid w:val="00384276"/>
    <w:rsid w:val="003A093E"/>
    <w:rsid w:val="003B7F0C"/>
    <w:rsid w:val="003C027E"/>
    <w:rsid w:val="003C275F"/>
    <w:rsid w:val="003C62DC"/>
    <w:rsid w:val="003C77C1"/>
    <w:rsid w:val="003D4180"/>
    <w:rsid w:val="003E274F"/>
    <w:rsid w:val="003F2B38"/>
    <w:rsid w:val="003F37DD"/>
    <w:rsid w:val="003F4BB3"/>
    <w:rsid w:val="004115D4"/>
    <w:rsid w:val="00412DDB"/>
    <w:rsid w:val="00426000"/>
    <w:rsid w:val="00427948"/>
    <w:rsid w:val="00433436"/>
    <w:rsid w:val="00441B05"/>
    <w:rsid w:val="00441DA1"/>
    <w:rsid w:val="004537FE"/>
    <w:rsid w:val="00454488"/>
    <w:rsid w:val="00456A56"/>
    <w:rsid w:val="0046556A"/>
    <w:rsid w:val="00470790"/>
    <w:rsid w:val="0048117E"/>
    <w:rsid w:val="00481B0F"/>
    <w:rsid w:val="00484F68"/>
    <w:rsid w:val="00485F7A"/>
    <w:rsid w:val="00495658"/>
    <w:rsid w:val="004A07CD"/>
    <w:rsid w:val="004A63AF"/>
    <w:rsid w:val="004B4242"/>
    <w:rsid w:val="004C0476"/>
    <w:rsid w:val="004C0F75"/>
    <w:rsid w:val="004D2906"/>
    <w:rsid w:val="004D39CD"/>
    <w:rsid w:val="004D6549"/>
    <w:rsid w:val="004E09BD"/>
    <w:rsid w:val="004E68DD"/>
    <w:rsid w:val="004F0821"/>
    <w:rsid w:val="004F2988"/>
    <w:rsid w:val="004F5670"/>
    <w:rsid w:val="004F5E57"/>
    <w:rsid w:val="00502FE7"/>
    <w:rsid w:val="00504489"/>
    <w:rsid w:val="005045F8"/>
    <w:rsid w:val="005105EB"/>
    <w:rsid w:val="00511B6D"/>
    <w:rsid w:val="00514B1E"/>
    <w:rsid w:val="0051580B"/>
    <w:rsid w:val="00516D8C"/>
    <w:rsid w:val="00522F0F"/>
    <w:rsid w:val="00523E9D"/>
    <w:rsid w:val="0053704D"/>
    <w:rsid w:val="00542C5C"/>
    <w:rsid w:val="005456FB"/>
    <w:rsid w:val="00551DB6"/>
    <w:rsid w:val="00562C3D"/>
    <w:rsid w:val="00563CAC"/>
    <w:rsid w:val="00575A96"/>
    <w:rsid w:val="005777A9"/>
    <w:rsid w:val="00577CA2"/>
    <w:rsid w:val="00584FF4"/>
    <w:rsid w:val="005A007B"/>
    <w:rsid w:val="005A03C3"/>
    <w:rsid w:val="005A1682"/>
    <w:rsid w:val="005A464C"/>
    <w:rsid w:val="005B141F"/>
    <w:rsid w:val="005B1C05"/>
    <w:rsid w:val="005B7067"/>
    <w:rsid w:val="005B796C"/>
    <w:rsid w:val="005B7CC5"/>
    <w:rsid w:val="005C117A"/>
    <w:rsid w:val="005C2C73"/>
    <w:rsid w:val="005C6398"/>
    <w:rsid w:val="005D068A"/>
    <w:rsid w:val="005D0982"/>
    <w:rsid w:val="005D30F2"/>
    <w:rsid w:val="005D375A"/>
    <w:rsid w:val="005D6363"/>
    <w:rsid w:val="005E321F"/>
    <w:rsid w:val="005E488F"/>
    <w:rsid w:val="005E6E4C"/>
    <w:rsid w:val="005F1298"/>
    <w:rsid w:val="005F5165"/>
    <w:rsid w:val="00601E25"/>
    <w:rsid w:val="00605221"/>
    <w:rsid w:val="00605730"/>
    <w:rsid w:val="00607DCB"/>
    <w:rsid w:val="006125BC"/>
    <w:rsid w:val="00613144"/>
    <w:rsid w:val="00616CB1"/>
    <w:rsid w:val="006274C7"/>
    <w:rsid w:val="0064111A"/>
    <w:rsid w:val="00641B88"/>
    <w:rsid w:val="006527AE"/>
    <w:rsid w:val="00653D3A"/>
    <w:rsid w:val="00656B97"/>
    <w:rsid w:val="00662344"/>
    <w:rsid w:val="00664779"/>
    <w:rsid w:val="00671EF7"/>
    <w:rsid w:val="006725FE"/>
    <w:rsid w:val="00677D67"/>
    <w:rsid w:val="00685010"/>
    <w:rsid w:val="00685550"/>
    <w:rsid w:val="00694875"/>
    <w:rsid w:val="00697D16"/>
    <w:rsid w:val="006A1031"/>
    <w:rsid w:val="006A6B55"/>
    <w:rsid w:val="006A7CD1"/>
    <w:rsid w:val="006C00BF"/>
    <w:rsid w:val="006D21A8"/>
    <w:rsid w:val="006D3EA5"/>
    <w:rsid w:val="006E0EEB"/>
    <w:rsid w:val="006E5C09"/>
    <w:rsid w:val="006F3744"/>
    <w:rsid w:val="006F601E"/>
    <w:rsid w:val="007055E1"/>
    <w:rsid w:val="007137C9"/>
    <w:rsid w:val="00713DF2"/>
    <w:rsid w:val="00714725"/>
    <w:rsid w:val="00715AA4"/>
    <w:rsid w:val="007160FC"/>
    <w:rsid w:val="00717EDE"/>
    <w:rsid w:val="00735543"/>
    <w:rsid w:val="0074434E"/>
    <w:rsid w:val="00752C98"/>
    <w:rsid w:val="00754128"/>
    <w:rsid w:val="007658A3"/>
    <w:rsid w:val="0076799E"/>
    <w:rsid w:val="00773898"/>
    <w:rsid w:val="007810F2"/>
    <w:rsid w:val="00786AD8"/>
    <w:rsid w:val="00786EDF"/>
    <w:rsid w:val="0079424C"/>
    <w:rsid w:val="007947DE"/>
    <w:rsid w:val="007954F8"/>
    <w:rsid w:val="00796513"/>
    <w:rsid w:val="007A31A6"/>
    <w:rsid w:val="007A657B"/>
    <w:rsid w:val="007B3173"/>
    <w:rsid w:val="007C543D"/>
    <w:rsid w:val="007D1D79"/>
    <w:rsid w:val="007D6E39"/>
    <w:rsid w:val="007D7464"/>
    <w:rsid w:val="007E000B"/>
    <w:rsid w:val="007E6721"/>
    <w:rsid w:val="007E680E"/>
    <w:rsid w:val="007F5F76"/>
    <w:rsid w:val="00801AC2"/>
    <w:rsid w:val="00802017"/>
    <w:rsid w:val="008070C3"/>
    <w:rsid w:val="00807DEE"/>
    <w:rsid w:val="00816625"/>
    <w:rsid w:val="00817FBC"/>
    <w:rsid w:val="008276D7"/>
    <w:rsid w:val="00840CE9"/>
    <w:rsid w:val="00850F80"/>
    <w:rsid w:val="008555D6"/>
    <w:rsid w:val="00857CD6"/>
    <w:rsid w:val="00860F2F"/>
    <w:rsid w:val="00864983"/>
    <w:rsid w:val="00866041"/>
    <w:rsid w:val="0087501E"/>
    <w:rsid w:val="00875930"/>
    <w:rsid w:val="00891AC8"/>
    <w:rsid w:val="008945FC"/>
    <w:rsid w:val="008B41C2"/>
    <w:rsid w:val="008B6C76"/>
    <w:rsid w:val="008C39CF"/>
    <w:rsid w:val="008C3A8C"/>
    <w:rsid w:val="008D1D6F"/>
    <w:rsid w:val="008D48C9"/>
    <w:rsid w:val="008D52B9"/>
    <w:rsid w:val="008D61DE"/>
    <w:rsid w:val="008F023B"/>
    <w:rsid w:val="008F5C7B"/>
    <w:rsid w:val="00911064"/>
    <w:rsid w:val="00912CED"/>
    <w:rsid w:val="00912D22"/>
    <w:rsid w:val="009158AB"/>
    <w:rsid w:val="00921DCD"/>
    <w:rsid w:val="00926A02"/>
    <w:rsid w:val="00937286"/>
    <w:rsid w:val="00944D02"/>
    <w:rsid w:val="00945502"/>
    <w:rsid w:val="0095614C"/>
    <w:rsid w:val="0095648E"/>
    <w:rsid w:val="00956967"/>
    <w:rsid w:val="00957C49"/>
    <w:rsid w:val="009745FF"/>
    <w:rsid w:val="0097545A"/>
    <w:rsid w:val="00990489"/>
    <w:rsid w:val="00990D1E"/>
    <w:rsid w:val="009B248A"/>
    <w:rsid w:val="009B3CFF"/>
    <w:rsid w:val="009B6430"/>
    <w:rsid w:val="009C11F3"/>
    <w:rsid w:val="009C392B"/>
    <w:rsid w:val="009D086E"/>
    <w:rsid w:val="009D235A"/>
    <w:rsid w:val="009D5A61"/>
    <w:rsid w:val="009E33CC"/>
    <w:rsid w:val="009E4CB8"/>
    <w:rsid w:val="009E6AE5"/>
    <w:rsid w:val="009F07D5"/>
    <w:rsid w:val="00A0458B"/>
    <w:rsid w:val="00A11D4D"/>
    <w:rsid w:val="00A175D5"/>
    <w:rsid w:val="00A2303F"/>
    <w:rsid w:val="00A2547A"/>
    <w:rsid w:val="00A26595"/>
    <w:rsid w:val="00A31845"/>
    <w:rsid w:val="00A320B5"/>
    <w:rsid w:val="00A36BFB"/>
    <w:rsid w:val="00A50BB6"/>
    <w:rsid w:val="00A574A5"/>
    <w:rsid w:val="00A579FF"/>
    <w:rsid w:val="00A65DDA"/>
    <w:rsid w:val="00A82887"/>
    <w:rsid w:val="00A87E14"/>
    <w:rsid w:val="00A922B2"/>
    <w:rsid w:val="00A92C20"/>
    <w:rsid w:val="00AB264F"/>
    <w:rsid w:val="00AB6DB7"/>
    <w:rsid w:val="00AB77B2"/>
    <w:rsid w:val="00AC32EF"/>
    <w:rsid w:val="00AC4972"/>
    <w:rsid w:val="00AC6E79"/>
    <w:rsid w:val="00AD0A87"/>
    <w:rsid w:val="00AE0ACB"/>
    <w:rsid w:val="00AF46D3"/>
    <w:rsid w:val="00AF7AA4"/>
    <w:rsid w:val="00B00275"/>
    <w:rsid w:val="00B00C54"/>
    <w:rsid w:val="00B016EE"/>
    <w:rsid w:val="00B07E62"/>
    <w:rsid w:val="00B15E4A"/>
    <w:rsid w:val="00B164D8"/>
    <w:rsid w:val="00B22470"/>
    <w:rsid w:val="00B22EA7"/>
    <w:rsid w:val="00B2459F"/>
    <w:rsid w:val="00B24AAC"/>
    <w:rsid w:val="00B30C47"/>
    <w:rsid w:val="00B31FED"/>
    <w:rsid w:val="00B3462B"/>
    <w:rsid w:val="00B46EDB"/>
    <w:rsid w:val="00B47DBB"/>
    <w:rsid w:val="00B504FB"/>
    <w:rsid w:val="00B505E7"/>
    <w:rsid w:val="00B576B8"/>
    <w:rsid w:val="00B57D95"/>
    <w:rsid w:val="00B60109"/>
    <w:rsid w:val="00B657E1"/>
    <w:rsid w:val="00B77CAE"/>
    <w:rsid w:val="00B8628C"/>
    <w:rsid w:val="00B87763"/>
    <w:rsid w:val="00B94445"/>
    <w:rsid w:val="00BA05D9"/>
    <w:rsid w:val="00BB2A95"/>
    <w:rsid w:val="00BB2CE4"/>
    <w:rsid w:val="00BC1FA4"/>
    <w:rsid w:val="00BD7E8E"/>
    <w:rsid w:val="00C04D9E"/>
    <w:rsid w:val="00C1090E"/>
    <w:rsid w:val="00C12012"/>
    <w:rsid w:val="00C3448D"/>
    <w:rsid w:val="00C35272"/>
    <w:rsid w:val="00C37ED0"/>
    <w:rsid w:val="00C434F7"/>
    <w:rsid w:val="00C62F25"/>
    <w:rsid w:val="00C64C3E"/>
    <w:rsid w:val="00C64EFF"/>
    <w:rsid w:val="00C70348"/>
    <w:rsid w:val="00CA23AF"/>
    <w:rsid w:val="00CB4B87"/>
    <w:rsid w:val="00CE134C"/>
    <w:rsid w:val="00CE5EFB"/>
    <w:rsid w:val="00CE7087"/>
    <w:rsid w:val="00D00CC0"/>
    <w:rsid w:val="00D05A3E"/>
    <w:rsid w:val="00D06CBA"/>
    <w:rsid w:val="00D114D5"/>
    <w:rsid w:val="00D24B3F"/>
    <w:rsid w:val="00D26B0E"/>
    <w:rsid w:val="00D33A83"/>
    <w:rsid w:val="00D35033"/>
    <w:rsid w:val="00D41C6E"/>
    <w:rsid w:val="00D52093"/>
    <w:rsid w:val="00D54636"/>
    <w:rsid w:val="00D82942"/>
    <w:rsid w:val="00D85872"/>
    <w:rsid w:val="00D91E7F"/>
    <w:rsid w:val="00D94AB9"/>
    <w:rsid w:val="00D972EF"/>
    <w:rsid w:val="00DA2AEF"/>
    <w:rsid w:val="00DB1790"/>
    <w:rsid w:val="00DB5269"/>
    <w:rsid w:val="00DC42BE"/>
    <w:rsid w:val="00DC42D6"/>
    <w:rsid w:val="00DD2876"/>
    <w:rsid w:val="00DD4576"/>
    <w:rsid w:val="00DD7B95"/>
    <w:rsid w:val="00DE1B7D"/>
    <w:rsid w:val="00DF3E28"/>
    <w:rsid w:val="00DF50F8"/>
    <w:rsid w:val="00E12B2F"/>
    <w:rsid w:val="00E13B2E"/>
    <w:rsid w:val="00E146AE"/>
    <w:rsid w:val="00E165EA"/>
    <w:rsid w:val="00E171A9"/>
    <w:rsid w:val="00E17C50"/>
    <w:rsid w:val="00E25AE7"/>
    <w:rsid w:val="00E27619"/>
    <w:rsid w:val="00E27C3A"/>
    <w:rsid w:val="00E316E1"/>
    <w:rsid w:val="00E34550"/>
    <w:rsid w:val="00E3459F"/>
    <w:rsid w:val="00E35B89"/>
    <w:rsid w:val="00E4325A"/>
    <w:rsid w:val="00E43D7D"/>
    <w:rsid w:val="00E801A6"/>
    <w:rsid w:val="00E83EB0"/>
    <w:rsid w:val="00E93128"/>
    <w:rsid w:val="00E96AA8"/>
    <w:rsid w:val="00EA0761"/>
    <w:rsid w:val="00EA608F"/>
    <w:rsid w:val="00EC3E42"/>
    <w:rsid w:val="00EC6BA7"/>
    <w:rsid w:val="00ED2595"/>
    <w:rsid w:val="00ED5971"/>
    <w:rsid w:val="00ED5DB2"/>
    <w:rsid w:val="00EE3062"/>
    <w:rsid w:val="00EE4452"/>
    <w:rsid w:val="00EE6FE8"/>
    <w:rsid w:val="00EF0729"/>
    <w:rsid w:val="00EF15BD"/>
    <w:rsid w:val="00F03FC5"/>
    <w:rsid w:val="00F048B5"/>
    <w:rsid w:val="00F06F48"/>
    <w:rsid w:val="00F102BB"/>
    <w:rsid w:val="00F21261"/>
    <w:rsid w:val="00F21E5F"/>
    <w:rsid w:val="00F22FD9"/>
    <w:rsid w:val="00F278A5"/>
    <w:rsid w:val="00F32465"/>
    <w:rsid w:val="00F3673F"/>
    <w:rsid w:val="00F4011B"/>
    <w:rsid w:val="00F46ACD"/>
    <w:rsid w:val="00F46C93"/>
    <w:rsid w:val="00F50F89"/>
    <w:rsid w:val="00F51708"/>
    <w:rsid w:val="00F7001C"/>
    <w:rsid w:val="00F719D3"/>
    <w:rsid w:val="00F738D2"/>
    <w:rsid w:val="00F827D4"/>
    <w:rsid w:val="00F87140"/>
    <w:rsid w:val="00F91647"/>
    <w:rsid w:val="00F920D3"/>
    <w:rsid w:val="00F93454"/>
    <w:rsid w:val="00F96966"/>
    <w:rsid w:val="00FA64B9"/>
    <w:rsid w:val="00FB44FA"/>
    <w:rsid w:val="00FB47E7"/>
    <w:rsid w:val="00FC1328"/>
    <w:rsid w:val="00FC241B"/>
    <w:rsid w:val="00FD5029"/>
    <w:rsid w:val="00FD668A"/>
    <w:rsid w:val="00FE1B38"/>
    <w:rsid w:val="00FE427C"/>
    <w:rsid w:val="00FE7442"/>
    <w:rsid w:val="00FF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178099C"/>
  <w15:docId w15:val="{83F55FB5-7FB7-4055-AFF2-4534E95F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A9"/>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6E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E39"/>
    <w:rPr>
      <w:rFonts w:ascii="Tahoma" w:hAnsi="Tahoma" w:cs="Tahoma"/>
      <w:sz w:val="16"/>
      <w:szCs w:val="16"/>
    </w:rPr>
  </w:style>
  <w:style w:type="paragraph" w:styleId="Header">
    <w:name w:val="header"/>
    <w:basedOn w:val="Normal"/>
    <w:link w:val="HeaderChar"/>
    <w:uiPriority w:val="99"/>
    <w:rsid w:val="007D6E39"/>
    <w:pPr>
      <w:tabs>
        <w:tab w:val="center" w:pos="4513"/>
        <w:tab w:val="right" w:pos="9026"/>
      </w:tabs>
    </w:pPr>
  </w:style>
  <w:style w:type="character" w:customStyle="1" w:styleId="HeaderChar">
    <w:name w:val="Header Char"/>
    <w:basedOn w:val="DefaultParagraphFont"/>
    <w:link w:val="Header"/>
    <w:uiPriority w:val="99"/>
    <w:locked/>
    <w:rsid w:val="007D6E39"/>
  </w:style>
  <w:style w:type="paragraph" w:styleId="Footer">
    <w:name w:val="footer"/>
    <w:basedOn w:val="Normal"/>
    <w:link w:val="FooterChar"/>
    <w:uiPriority w:val="99"/>
    <w:rsid w:val="007D6E39"/>
    <w:pPr>
      <w:tabs>
        <w:tab w:val="center" w:pos="4513"/>
        <w:tab w:val="right" w:pos="9026"/>
      </w:tabs>
    </w:pPr>
  </w:style>
  <w:style w:type="character" w:customStyle="1" w:styleId="FooterChar">
    <w:name w:val="Footer Char"/>
    <w:basedOn w:val="DefaultParagraphFont"/>
    <w:link w:val="Footer"/>
    <w:uiPriority w:val="99"/>
    <w:locked/>
    <w:rsid w:val="007D6E39"/>
  </w:style>
  <w:style w:type="character" w:styleId="Hyperlink">
    <w:name w:val="Hyperlink"/>
    <w:basedOn w:val="DefaultParagraphFont"/>
    <w:uiPriority w:val="99"/>
    <w:rsid w:val="00D33A83"/>
    <w:rPr>
      <w:color w:val="0000FF"/>
      <w:u w:val="single"/>
    </w:rPr>
  </w:style>
  <w:style w:type="paragraph" w:styleId="NormalWeb">
    <w:name w:val="Normal (Web)"/>
    <w:basedOn w:val="Normal"/>
    <w:uiPriority w:val="99"/>
    <w:semiHidden/>
    <w:unhideWhenUsed/>
    <w:rsid w:val="008276D7"/>
    <w:pPr>
      <w:jc w:val="left"/>
    </w:pPr>
    <w:rPr>
      <w:rFonts w:ascii="Times New Roman" w:eastAsiaTheme="minorHAnsi" w:hAnsi="Times New Roman" w:cs="Times New Roman"/>
      <w:sz w:val="24"/>
      <w:szCs w:val="24"/>
      <w:lang w:eastAsia="en-GB"/>
    </w:rPr>
  </w:style>
  <w:style w:type="paragraph" w:styleId="ListParagraph">
    <w:name w:val="List Paragraph"/>
    <w:basedOn w:val="Normal"/>
    <w:uiPriority w:val="34"/>
    <w:qFormat/>
    <w:rsid w:val="00FE7442"/>
    <w:pPr>
      <w:ind w:left="720"/>
      <w:contextualSpacing/>
    </w:pPr>
  </w:style>
  <w:style w:type="paragraph" w:styleId="NoSpacing">
    <w:name w:val="No Spacing"/>
    <w:uiPriority w:val="1"/>
    <w:qFormat/>
    <w:rsid w:val="002423D4"/>
    <w:pPr>
      <w:jc w:val="left"/>
    </w:pPr>
    <w:rPr>
      <w:rFonts w:asciiTheme="minorHAnsi" w:eastAsiaTheme="minorHAnsi" w:hAnsiTheme="minorHAnsi" w:cstheme="minorBidi"/>
      <w:lang w:eastAsia="en-US"/>
    </w:rPr>
  </w:style>
  <w:style w:type="character" w:styleId="Strong">
    <w:name w:val="Strong"/>
    <w:basedOn w:val="DefaultParagraphFont"/>
    <w:uiPriority w:val="22"/>
    <w:qFormat/>
    <w:locked/>
    <w:rsid w:val="001A01F5"/>
    <w:rPr>
      <w:b/>
      <w:bCs/>
    </w:rPr>
  </w:style>
  <w:style w:type="character" w:customStyle="1" w:styleId="UnresolvedMention">
    <w:name w:val="Unresolved Mention"/>
    <w:basedOn w:val="DefaultParagraphFont"/>
    <w:uiPriority w:val="99"/>
    <w:semiHidden/>
    <w:unhideWhenUsed/>
    <w:rsid w:val="0067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1099">
      <w:bodyDiv w:val="1"/>
      <w:marLeft w:val="0"/>
      <w:marRight w:val="0"/>
      <w:marTop w:val="0"/>
      <w:marBottom w:val="0"/>
      <w:divBdr>
        <w:top w:val="none" w:sz="0" w:space="0" w:color="auto"/>
        <w:left w:val="none" w:sz="0" w:space="0" w:color="auto"/>
        <w:bottom w:val="none" w:sz="0" w:space="0" w:color="auto"/>
        <w:right w:val="none" w:sz="0" w:space="0" w:color="auto"/>
      </w:divBdr>
    </w:div>
    <w:div w:id="73207712">
      <w:bodyDiv w:val="1"/>
      <w:marLeft w:val="0"/>
      <w:marRight w:val="0"/>
      <w:marTop w:val="0"/>
      <w:marBottom w:val="0"/>
      <w:divBdr>
        <w:top w:val="none" w:sz="0" w:space="0" w:color="auto"/>
        <w:left w:val="none" w:sz="0" w:space="0" w:color="auto"/>
        <w:bottom w:val="none" w:sz="0" w:space="0" w:color="auto"/>
        <w:right w:val="none" w:sz="0" w:space="0" w:color="auto"/>
      </w:divBdr>
    </w:div>
    <w:div w:id="96339651">
      <w:bodyDiv w:val="1"/>
      <w:marLeft w:val="0"/>
      <w:marRight w:val="0"/>
      <w:marTop w:val="0"/>
      <w:marBottom w:val="0"/>
      <w:divBdr>
        <w:top w:val="none" w:sz="0" w:space="0" w:color="auto"/>
        <w:left w:val="none" w:sz="0" w:space="0" w:color="auto"/>
        <w:bottom w:val="none" w:sz="0" w:space="0" w:color="auto"/>
        <w:right w:val="none" w:sz="0" w:space="0" w:color="auto"/>
      </w:divBdr>
    </w:div>
    <w:div w:id="210003533">
      <w:bodyDiv w:val="1"/>
      <w:marLeft w:val="0"/>
      <w:marRight w:val="0"/>
      <w:marTop w:val="0"/>
      <w:marBottom w:val="0"/>
      <w:divBdr>
        <w:top w:val="none" w:sz="0" w:space="0" w:color="auto"/>
        <w:left w:val="none" w:sz="0" w:space="0" w:color="auto"/>
        <w:bottom w:val="none" w:sz="0" w:space="0" w:color="auto"/>
        <w:right w:val="none" w:sz="0" w:space="0" w:color="auto"/>
      </w:divBdr>
    </w:div>
    <w:div w:id="827327653">
      <w:bodyDiv w:val="1"/>
      <w:marLeft w:val="0"/>
      <w:marRight w:val="0"/>
      <w:marTop w:val="0"/>
      <w:marBottom w:val="0"/>
      <w:divBdr>
        <w:top w:val="none" w:sz="0" w:space="0" w:color="auto"/>
        <w:left w:val="none" w:sz="0" w:space="0" w:color="auto"/>
        <w:bottom w:val="none" w:sz="0" w:space="0" w:color="auto"/>
        <w:right w:val="none" w:sz="0" w:space="0" w:color="auto"/>
      </w:divBdr>
    </w:div>
    <w:div w:id="1078096723">
      <w:bodyDiv w:val="1"/>
      <w:marLeft w:val="0"/>
      <w:marRight w:val="0"/>
      <w:marTop w:val="0"/>
      <w:marBottom w:val="0"/>
      <w:divBdr>
        <w:top w:val="none" w:sz="0" w:space="0" w:color="auto"/>
        <w:left w:val="none" w:sz="0" w:space="0" w:color="auto"/>
        <w:bottom w:val="none" w:sz="0" w:space="0" w:color="auto"/>
        <w:right w:val="none" w:sz="0" w:space="0" w:color="auto"/>
      </w:divBdr>
    </w:div>
    <w:div w:id="1157694173">
      <w:bodyDiv w:val="1"/>
      <w:marLeft w:val="0"/>
      <w:marRight w:val="0"/>
      <w:marTop w:val="0"/>
      <w:marBottom w:val="0"/>
      <w:divBdr>
        <w:top w:val="none" w:sz="0" w:space="0" w:color="auto"/>
        <w:left w:val="none" w:sz="0" w:space="0" w:color="auto"/>
        <w:bottom w:val="none" w:sz="0" w:space="0" w:color="auto"/>
        <w:right w:val="none" w:sz="0" w:space="0" w:color="auto"/>
      </w:divBdr>
    </w:div>
    <w:div w:id="1312519057">
      <w:bodyDiv w:val="1"/>
      <w:marLeft w:val="0"/>
      <w:marRight w:val="0"/>
      <w:marTop w:val="0"/>
      <w:marBottom w:val="0"/>
      <w:divBdr>
        <w:top w:val="none" w:sz="0" w:space="0" w:color="auto"/>
        <w:left w:val="none" w:sz="0" w:space="0" w:color="auto"/>
        <w:bottom w:val="none" w:sz="0" w:space="0" w:color="auto"/>
        <w:right w:val="none" w:sz="0" w:space="0" w:color="auto"/>
      </w:divBdr>
    </w:div>
    <w:div w:id="1314336704">
      <w:bodyDiv w:val="1"/>
      <w:marLeft w:val="0"/>
      <w:marRight w:val="0"/>
      <w:marTop w:val="0"/>
      <w:marBottom w:val="0"/>
      <w:divBdr>
        <w:top w:val="none" w:sz="0" w:space="0" w:color="auto"/>
        <w:left w:val="none" w:sz="0" w:space="0" w:color="auto"/>
        <w:bottom w:val="none" w:sz="0" w:space="0" w:color="auto"/>
        <w:right w:val="none" w:sz="0" w:space="0" w:color="auto"/>
      </w:divBdr>
    </w:div>
    <w:div w:id="1460491978">
      <w:bodyDiv w:val="1"/>
      <w:marLeft w:val="0"/>
      <w:marRight w:val="0"/>
      <w:marTop w:val="0"/>
      <w:marBottom w:val="0"/>
      <w:divBdr>
        <w:top w:val="none" w:sz="0" w:space="0" w:color="auto"/>
        <w:left w:val="none" w:sz="0" w:space="0" w:color="auto"/>
        <w:bottom w:val="none" w:sz="0" w:space="0" w:color="auto"/>
        <w:right w:val="none" w:sz="0" w:space="0" w:color="auto"/>
      </w:divBdr>
    </w:div>
    <w:div w:id="15335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2B2A-038E-428C-AC88-BBAE3DA8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Holton</dc:creator>
  <cp:lastModifiedBy>Louis Rieunier</cp:lastModifiedBy>
  <cp:revision>4</cp:revision>
  <cp:lastPrinted>2020-03-03T09:49:00Z</cp:lastPrinted>
  <dcterms:created xsi:type="dcterms:W3CDTF">2020-04-03T11:07:00Z</dcterms:created>
  <dcterms:modified xsi:type="dcterms:W3CDTF">2020-04-03T16:32:00Z</dcterms:modified>
</cp:coreProperties>
</file>