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0DE" w:rsidRPr="00E47BFF" w:rsidRDefault="00E85B8D" w:rsidP="00E5376C">
      <w:pPr>
        <w:pStyle w:val="NoSpacing"/>
        <w:jc w:val="both"/>
        <w:rPr>
          <w:rFonts w:ascii="Cambria" w:hAnsi="Cambria"/>
          <w:sz w:val="24"/>
          <w:szCs w:val="24"/>
        </w:rPr>
      </w:pPr>
      <w:r w:rsidRPr="00E47BFF">
        <w:rPr>
          <w:rFonts w:ascii="Cambria" w:hAnsi="Cambria"/>
          <w:sz w:val="24"/>
          <w:szCs w:val="24"/>
        </w:rPr>
        <w:t>Ref: BMOT/EK</w:t>
      </w:r>
      <w:r w:rsidR="009E1E5A" w:rsidRPr="00E47BFF">
        <w:rPr>
          <w:rFonts w:ascii="Cambria" w:hAnsi="Cambria"/>
          <w:sz w:val="24"/>
          <w:szCs w:val="24"/>
        </w:rPr>
        <w:t>2</w:t>
      </w:r>
      <w:r w:rsidR="00E47BFF">
        <w:rPr>
          <w:rFonts w:ascii="Cambria" w:hAnsi="Cambria"/>
          <w:sz w:val="24"/>
          <w:szCs w:val="24"/>
        </w:rPr>
        <w:t>081</w:t>
      </w:r>
      <w:r w:rsidR="00AE6BA2" w:rsidRPr="00E47BFF">
        <w:rPr>
          <w:rFonts w:ascii="Cambria" w:hAnsi="Cambria"/>
          <w:sz w:val="24"/>
          <w:szCs w:val="24"/>
        </w:rPr>
        <w:tab/>
      </w:r>
      <w:r w:rsidR="00AE6BA2" w:rsidRPr="00E47BFF">
        <w:rPr>
          <w:rFonts w:ascii="Cambria" w:hAnsi="Cambria"/>
          <w:sz w:val="24"/>
          <w:szCs w:val="24"/>
        </w:rPr>
        <w:tab/>
      </w:r>
      <w:r w:rsidR="00AE6BA2" w:rsidRPr="00E47BFF">
        <w:rPr>
          <w:rFonts w:ascii="Cambria" w:hAnsi="Cambria"/>
          <w:sz w:val="24"/>
          <w:szCs w:val="24"/>
        </w:rPr>
        <w:tab/>
      </w:r>
      <w:r w:rsidR="00AE6BA2" w:rsidRPr="00E47BFF">
        <w:rPr>
          <w:rFonts w:ascii="Cambria" w:hAnsi="Cambria"/>
          <w:sz w:val="24"/>
          <w:szCs w:val="24"/>
        </w:rPr>
        <w:tab/>
      </w:r>
      <w:r w:rsidR="00AE6BA2" w:rsidRPr="00E47BFF">
        <w:rPr>
          <w:rFonts w:ascii="Cambria" w:hAnsi="Cambria"/>
          <w:sz w:val="24"/>
          <w:szCs w:val="24"/>
        </w:rPr>
        <w:tab/>
      </w:r>
      <w:r w:rsidR="00AE6BA2" w:rsidRPr="00E47BFF">
        <w:rPr>
          <w:rFonts w:ascii="Cambria" w:hAnsi="Cambria"/>
          <w:sz w:val="24"/>
          <w:szCs w:val="24"/>
        </w:rPr>
        <w:tab/>
      </w:r>
      <w:r w:rsidR="00AE6BA2" w:rsidRPr="00E47BFF">
        <w:rPr>
          <w:rFonts w:ascii="Cambria" w:hAnsi="Cambria"/>
          <w:sz w:val="24"/>
          <w:szCs w:val="24"/>
        </w:rPr>
        <w:tab/>
      </w:r>
      <w:r w:rsidR="00DD0AE3" w:rsidRPr="00E47BFF">
        <w:rPr>
          <w:rFonts w:ascii="Cambria" w:hAnsi="Cambria"/>
          <w:sz w:val="24"/>
          <w:szCs w:val="24"/>
        </w:rPr>
        <w:tab/>
        <w:t xml:space="preserve">       </w:t>
      </w:r>
      <w:r w:rsidR="009E60C4" w:rsidRPr="00E47BFF">
        <w:rPr>
          <w:rFonts w:ascii="Cambria" w:hAnsi="Cambria"/>
          <w:sz w:val="24"/>
          <w:szCs w:val="24"/>
        </w:rPr>
        <w:t xml:space="preserve">    </w:t>
      </w:r>
    </w:p>
    <w:p w:rsidR="002E40DE" w:rsidRPr="00E47BFF" w:rsidRDefault="002E40DE" w:rsidP="00E5376C">
      <w:pPr>
        <w:pStyle w:val="NoSpacing"/>
        <w:jc w:val="both"/>
        <w:rPr>
          <w:rFonts w:ascii="Cambria" w:hAnsi="Cambria"/>
          <w:sz w:val="24"/>
          <w:szCs w:val="24"/>
        </w:rPr>
      </w:pPr>
    </w:p>
    <w:p w:rsidR="00FC55DB" w:rsidRPr="00E47BFF" w:rsidRDefault="009E60C4" w:rsidP="00E5376C">
      <w:pPr>
        <w:pStyle w:val="NoSpacing"/>
        <w:jc w:val="both"/>
        <w:rPr>
          <w:rFonts w:ascii="Cambria" w:hAnsi="Cambria"/>
          <w:sz w:val="24"/>
          <w:szCs w:val="24"/>
        </w:rPr>
      </w:pPr>
      <w:r w:rsidRPr="00E47BFF">
        <w:rPr>
          <w:rFonts w:ascii="Cambria" w:hAnsi="Cambria"/>
          <w:sz w:val="24"/>
          <w:szCs w:val="24"/>
        </w:rPr>
        <w:t>5</w:t>
      </w:r>
      <w:r w:rsidRPr="00E47BFF">
        <w:rPr>
          <w:rFonts w:ascii="Cambria" w:hAnsi="Cambria"/>
          <w:sz w:val="24"/>
          <w:szCs w:val="24"/>
          <w:vertAlign w:val="superscript"/>
        </w:rPr>
        <w:t>th</w:t>
      </w:r>
      <w:r w:rsidRPr="00E47BFF">
        <w:rPr>
          <w:rFonts w:ascii="Cambria" w:hAnsi="Cambria"/>
          <w:sz w:val="24"/>
          <w:szCs w:val="24"/>
        </w:rPr>
        <w:t xml:space="preserve"> May </w:t>
      </w:r>
      <w:r w:rsidR="009E1E5A" w:rsidRPr="00E47BFF">
        <w:rPr>
          <w:rFonts w:ascii="Cambria" w:hAnsi="Cambria"/>
          <w:sz w:val="24"/>
          <w:szCs w:val="24"/>
        </w:rPr>
        <w:t>2017</w:t>
      </w:r>
    </w:p>
    <w:p w:rsidR="002E40DE" w:rsidRPr="00E47BFF" w:rsidRDefault="002E40DE" w:rsidP="00E5376C">
      <w:pPr>
        <w:pStyle w:val="NoSpacing"/>
        <w:jc w:val="both"/>
        <w:rPr>
          <w:rFonts w:ascii="Cambria" w:hAnsi="Cambria"/>
          <w:sz w:val="24"/>
          <w:szCs w:val="24"/>
        </w:rPr>
      </w:pPr>
    </w:p>
    <w:p w:rsidR="002E40DE" w:rsidRPr="00E47BFF" w:rsidRDefault="002E40DE" w:rsidP="00E5376C">
      <w:pPr>
        <w:pStyle w:val="NoSpacing"/>
        <w:jc w:val="both"/>
        <w:rPr>
          <w:rFonts w:ascii="Cambria" w:hAnsi="Cambria"/>
          <w:sz w:val="24"/>
          <w:szCs w:val="24"/>
        </w:rPr>
      </w:pPr>
    </w:p>
    <w:p w:rsidR="003E7B88" w:rsidRPr="00E47BFF" w:rsidRDefault="003E7B88" w:rsidP="00E5376C">
      <w:pPr>
        <w:pStyle w:val="NoSpacing"/>
        <w:jc w:val="both"/>
        <w:rPr>
          <w:rFonts w:ascii="Cambria" w:hAnsi="Cambria"/>
          <w:sz w:val="24"/>
          <w:szCs w:val="24"/>
        </w:rPr>
      </w:pPr>
    </w:p>
    <w:p w:rsidR="002E40DE" w:rsidRPr="00E47BFF" w:rsidRDefault="002E40DE" w:rsidP="002E40DE">
      <w:pPr>
        <w:jc w:val="both"/>
        <w:rPr>
          <w:rFonts w:ascii="Cambria" w:hAnsi="Cambria"/>
          <w:b/>
          <w:sz w:val="24"/>
          <w:szCs w:val="24"/>
          <w:u w:val="single"/>
        </w:rPr>
      </w:pPr>
      <w:r w:rsidRPr="00E47BFF">
        <w:rPr>
          <w:rFonts w:ascii="Cambria" w:hAnsi="Cambria"/>
          <w:b/>
          <w:sz w:val="24"/>
          <w:szCs w:val="24"/>
          <w:u w:val="single"/>
        </w:rPr>
        <w:t>Pastoral Letter to be read in all the Churches of the Diocese of Plymouth on the weekend of the 4</w:t>
      </w:r>
      <w:r w:rsidRPr="00E47BFF">
        <w:rPr>
          <w:rFonts w:ascii="Cambria" w:hAnsi="Cambria"/>
          <w:b/>
          <w:sz w:val="24"/>
          <w:szCs w:val="24"/>
          <w:u w:val="single"/>
          <w:vertAlign w:val="superscript"/>
        </w:rPr>
        <w:t>th</w:t>
      </w:r>
      <w:r w:rsidRPr="00E47BFF">
        <w:rPr>
          <w:rFonts w:ascii="Cambria" w:hAnsi="Cambria"/>
          <w:b/>
          <w:sz w:val="24"/>
          <w:szCs w:val="24"/>
          <w:u w:val="single"/>
        </w:rPr>
        <w:t xml:space="preserve"> Sunday of Easter, 6</w:t>
      </w:r>
      <w:r w:rsidRPr="00E47BFF">
        <w:rPr>
          <w:rFonts w:ascii="Cambria" w:hAnsi="Cambria"/>
          <w:b/>
          <w:sz w:val="24"/>
          <w:szCs w:val="24"/>
          <w:u w:val="single"/>
          <w:vertAlign w:val="superscript"/>
        </w:rPr>
        <w:t>th</w:t>
      </w:r>
      <w:r w:rsidRPr="00E47BFF">
        <w:rPr>
          <w:rFonts w:ascii="Cambria" w:hAnsi="Cambria"/>
          <w:b/>
          <w:sz w:val="24"/>
          <w:szCs w:val="24"/>
          <w:u w:val="single"/>
        </w:rPr>
        <w:t>-7</w:t>
      </w:r>
      <w:r w:rsidRPr="00E47BFF">
        <w:rPr>
          <w:rFonts w:ascii="Cambria" w:hAnsi="Cambria"/>
          <w:b/>
          <w:sz w:val="24"/>
          <w:szCs w:val="24"/>
          <w:u w:val="single"/>
          <w:vertAlign w:val="superscript"/>
        </w:rPr>
        <w:t>th</w:t>
      </w:r>
      <w:r w:rsidRPr="00E47BFF">
        <w:rPr>
          <w:rFonts w:ascii="Cambria" w:hAnsi="Cambria"/>
          <w:b/>
          <w:sz w:val="24"/>
          <w:szCs w:val="24"/>
          <w:u w:val="single"/>
        </w:rPr>
        <w:t xml:space="preserve"> May, 2017</w:t>
      </w:r>
    </w:p>
    <w:p w:rsidR="002E40DE" w:rsidRPr="00E47BFF" w:rsidRDefault="002E40DE" w:rsidP="002E40DE">
      <w:pPr>
        <w:jc w:val="both"/>
        <w:rPr>
          <w:rFonts w:ascii="Cambria" w:hAnsi="Cambria"/>
          <w:sz w:val="24"/>
          <w:szCs w:val="24"/>
        </w:rPr>
      </w:pPr>
    </w:p>
    <w:p w:rsidR="002E40DE" w:rsidRPr="00E47BFF" w:rsidRDefault="002E40DE" w:rsidP="00554CD8">
      <w:pPr>
        <w:jc w:val="both"/>
        <w:rPr>
          <w:rFonts w:ascii="Cambria" w:hAnsi="Cambria"/>
          <w:sz w:val="24"/>
          <w:szCs w:val="24"/>
        </w:rPr>
      </w:pPr>
      <w:r w:rsidRPr="00E47BFF">
        <w:rPr>
          <w:rFonts w:ascii="Cambria" w:hAnsi="Cambria"/>
          <w:sz w:val="24"/>
          <w:szCs w:val="24"/>
        </w:rPr>
        <w:t>Dear Brothers and Sisters in Christ,</w:t>
      </w:r>
    </w:p>
    <w:p w:rsidR="00554CD8" w:rsidRDefault="00554CD8" w:rsidP="00554CD8">
      <w:pPr>
        <w:jc w:val="both"/>
        <w:rPr>
          <w:rFonts w:ascii="Cambria" w:eastAsia="Times New Roman" w:hAnsi="Cambria" w:cs="Times New Roman"/>
          <w:sz w:val="24"/>
          <w:szCs w:val="24"/>
          <w:lang w:eastAsia="en-GB"/>
        </w:rPr>
      </w:pPr>
    </w:p>
    <w:p w:rsidR="002E40DE" w:rsidRDefault="002E40DE" w:rsidP="00554CD8">
      <w:pPr>
        <w:jc w:val="both"/>
        <w:rPr>
          <w:rFonts w:ascii="Cambria" w:eastAsia="Times New Roman" w:hAnsi="Cambria" w:cs="Times New Roman"/>
          <w:sz w:val="24"/>
          <w:szCs w:val="24"/>
          <w:lang w:eastAsia="en-GB"/>
        </w:rPr>
      </w:pPr>
      <w:r w:rsidRPr="00E47BFF">
        <w:rPr>
          <w:rFonts w:ascii="Cambria" w:eastAsia="Times New Roman" w:hAnsi="Cambria" w:cs="Times New Roman"/>
          <w:sz w:val="24"/>
          <w:szCs w:val="24"/>
          <w:lang w:eastAsia="en-GB"/>
        </w:rPr>
        <w:t>When I was 17 and at school, most of my peers rejected faith outright.  It was the early 1980s, when pictures came from the BBC, of hundreds of thousands starving in Ethiopia.  Such images have become a little too familiar to us, nowadays.  Among us sixth formers it caused a very deep stirring, and the most regular complaint, "How can there be a good God, who would allow this to happen?"</w:t>
      </w:r>
    </w:p>
    <w:p w:rsidR="00554CD8" w:rsidRPr="00E47BFF" w:rsidRDefault="00554CD8" w:rsidP="00554CD8">
      <w:pPr>
        <w:jc w:val="both"/>
        <w:rPr>
          <w:rFonts w:ascii="Cambria" w:eastAsia="Times New Roman" w:hAnsi="Cambria" w:cs="Times New Roman"/>
          <w:sz w:val="24"/>
          <w:szCs w:val="24"/>
          <w:lang w:eastAsia="en-GB"/>
        </w:rPr>
      </w:pPr>
      <w:bookmarkStart w:id="0" w:name="_GoBack"/>
      <w:bookmarkEnd w:id="0"/>
    </w:p>
    <w:p w:rsidR="002E40DE" w:rsidRPr="00E47BFF" w:rsidRDefault="002E40DE" w:rsidP="002E40DE">
      <w:pPr>
        <w:spacing w:after="100" w:afterAutospacing="1"/>
        <w:jc w:val="both"/>
        <w:rPr>
          <w:rFonts w:ascii="Cambria" w:eastAsia="Times New Roman" w:hAnsi="Cambria" w:cs="Times New Roman"/>
          <w:sz w:val="24"/>
          <w:szCs w:val="24"/>
          <w:lang w:eastAsia="en-GB"/>
        </w:rPr>
      </w:pPr>
      <w:r w:rsidRPr="00E47BFF">
        <w:rPr>
          <w:rFonts w:ascii="Cambria" w:eastAsia="Times New Roman" w:hAnsi="Cambria" w:cs="Times New Roman"/>
          <w:sz w:val="24"/>
          <w:szCs w:val="24"/>
          <w:lang w:eastAsia="en-GB"/>
        </w:rPr>
        <w:t xml:space="preserve">Alongside this were the big questions of growing up, "Is there any meaning to life? What shall I do with my life?  Are human beings worth anything?  Am I?"  </w:t>
      </w:r>
    </w:p>
    <w:p w:rsidR="002E40DE" w:rsidRPr="00E47BFF" w:rsidRDefault="002E40DE" w:rsidP="002E40DE">
      <w:pPr>
        <w:spacing w:after="100" w:afterAutospacing="1" w:line="252" w:lineRule="auto"/>
        <w:jc w:val="both"/>
        <w:rPr>
          <w:rFonts w:ascii="Cambria" w:hAnsi="Cambria"/>
          <w:sz w:val="24"/>
          <w:szCs w:val="24"/>
        </w:rPr>
      </w:pPr>
      <w:r w:rsidRPr="00E47BFF">
        <w:rPr>
          <w:rFonts w:ascii="Cambria" w:hAnsi="Cambria"/>
          <w:sz w:val="24"/>
          <w:szCs w:val="24"/>
        </w:rPr>
        <w:t>These are some of the questions that we continue to ask as we mature and grow.  Many in our society ask them, too, often implicitly.  We know it is only ultimately in Jesus that each of these questions finds its proper place.  In the Gospel today He reminds us, “I have come that you may have life and have it to the full” (John 10:10).</w:t>
      </w:r>
    </w:p>
    <w:p w:rsidR="002E40DE" w:rsidRPr="00E47BFF" w:rsidRDefault="002E40DE" w:rsidP="002E40DE">
      <w:pPr>
        <w:spacing w:after="100" w:afterAutospacing="1" w:line="252" w:lineRule="auto"/>
        <w:jc w:val="both"/>
        <w:rPr>
          <w:rFonts w:ascii="Cambria" w:eastAsia="Times New Roman" w:hAnsi="Cambria"/>
          <w:color w:val="000000"/>
          <w:sz w:val="24"/>
          <w:szCs w:val="24"/>
        </w:rPr>
      </w:pPr>
      <w:r w:rsidRPr="00E47BFF">
        <w:rPr>
          <w:rFonts w:ascii="Cambria" w:eastAsia="Times New Roman" w:hAnsi="Cambria"/>
          <w:color w:val="000000"/>
          <w:sz w:val="24"/>
          <w:szCs w:val="24"/>
        </w:rPr>
        <w:t xml:space="preserve">We need especially to develop opportunities to reach out to young people and provide them with solid accompaniment and formation so that they can see and experience Jesus as the One in whom is all meaning and life.   Personally, I am delighted that this is the theme of the next Synod in Rome, in 2018, namely, “Young People, Faith and Vocational Discernment”.  Young people are not only our future, but our present too.   The Church understands this particularly as building a culture of vocation.  God has a dream in his heart for each person.  Can we really assist young people to believe this and discover it?  What accompaniment can we give them?  Especially in our diocese, we must continue to pray for vocations to the priesthood and to the Religious life, and to encourage our young – and not so young – to give of themselves generously in this way.  </w:t>
      </w:r>
    </w:p>
    <w:p w:rsidR="002E40DE" w:rsidRPr="00E47BFF" w:rsidRDefault="002E40DE" w:rsidP="002E40DE">
      <w:pPr>
        <w:pStyle w:val="s3"/>
        <w:spacing w:before="0" w:beforeAutospacing="0"/>
        <w:jc w:val="both"/>
      </w:pPr>
      <w:r w:rsidRPr="00E47BFF">
        <w:rPr>
          <w:rFonts w:ascii="Cambria" w:hAnsi="Cambria"/>
          <w:color w:val="000000"/>
        </w:rPr>
        <w:t xml:space="preserve">You will know, too, that it is most of all in the parish that we experience Jesus’ Risen life.  The parish is the precious place of God’s grace, the place where we discover our vocation.  It is a place in which every baptised Catholic is called to deepen their own love and friendship of Jesus Christ and, at the same time to “make disciples”.  </w:t>
      </w:r>
    </w:p>
    <w:p w:rsidR="002E40DE" w:rsidRPr="00E47BFF" w:rsidRDefault="002E40DE" w:rsidP="002E40DE">
      <w:pPr>
        <w:pStyle w:val="s3"/>
        <w:spacing w:before="0" w:beforeAutospacing="0"/>
        <w:jc w:val="both"/>
      </w:pPr>
      <w:r w:rsidRPr="00E47BFF">
        <w:rPr>
          <w:rFonts w:ascii="Cambria" w:hAnsi="Cambria"/>
          <w:color w:val="000000"/>
        </w:rPr>
        <w:lastRenderedPageBreak/>
        <w:t>It is not a matter of either having a deep relationship with Jesus or going out to help others encounter Him.  It is both.  Our vocation as disciples, therefore, has a two-fold focus.  Each of us is called to stay close to Jesus and deepen our love of Him, and at the same time, to go out to others that they may come to follow Him, too.  It is part of the Vocation of each of us to be a ‘disciple-making disciple’.  Further, a local Church which is not making disciples is failing in a fundamental aspect of its life.  And the question we must ask ourselves, therefore, is ‘are our parishes’ places that make disciples’?  </w:t>
      </w:r>
    </w:p>
    <w:p w:rsidR="002E40DE" w:rsidRPr="00E47BFF" w:rsidRDefault="002E40DE" w:rsidP="002E40DE">
      <w:pPr>
        <w:pStyle w:val="s3"/>
        <w:spacing w:before="0" w:beforeAutospacing="0"/>
        <w:jc w:val="both"/>
      </w:pPr>
      <w:r w:rsidRPr="00E47BFF">
        <w:rPr>
          <w:rFonts w:ascii="Cambria" w:hAnsi="Cambria"/>
          <w:color w:val="000000"/>
        </w:rPr>
        <w:t xml:space="preserve">For this reason I have written a more extended Pastoral Message, entitled “Go...make Disciples”, which I am making available to the Diocese today.  In it I indicate eight traits of a Parish which is reaching out to others in order to bring others into a personal encounter with Jesus.  I hope you will take some time in these next weeks to read this message and to reflect on your own vocation and </w:t>
      </w:r>
      <w:proofErr w:type="gramStart"/>
      <w:r w:rsidRPr="00E47BFF">
        <w:rPr>
          <w:rFonts w:ascii="Cambria" w:hAnsi="Cambria"/>
          <w:color w:val="000000"/>
        </w:rPr>
        <w:t>your</w:t>
      </w:r>
      <w:proofErr w:type="gramEnd"/>
      <w:r w:rsidRPr="00E47BFF">
        <w:rPr>
          <w:rFonts w:ascii="Cambria" w:hAnsi="Cambria"/>
          <w:color w:val="000000"/>
        </w:rPr>
        <w:t xml:space="preserve"> following of Jesus.  Do share and discuss it with family, friends and fellow-parishioners.  If you have any of your own reflections on the traits I indicate, or any other thoughts that you would like to add, then I would be delighted to hear from you.  </w:t>
      </w:r>
    </w:p>
    <w:p w:rsidR="002E40DE" w:rsidRPr="00E47BFF" w:rsidRDefault="002E40DE" w:rsidP="002E40DE">
      <w:pPr>
        <w:pStyle w:val="s3"/>
        <w:spacing w:before="0" w:beforeAutospacing="0"/>
        <w:jc w:val="both"/>
      </w:pPr>
      <w:r w:rsidRPr="00E47BFF">
        <w:rPr>
          <w:rFonts w:ascii="Cambria" w:hAnsi="Cambria"/>
          <w:color w:val="000000"/>
        </w:rPr>
        <w:t xml:space="preserve">I hope that each of us can grow in our love of Jesus, to really see and experience in Him, the fullness of life.  And in doing so, may we deepen our desire to bring others to Him, in response to His wonderful command, “Go ...make disciples”.  So with Him, let’s do it! </w:t>
      </w:r>
    </w:p>
    <w:p w:rsidR="002E40DE" w:rsidRPr="00E47BFF" w:rsidRDefault="002E40DE" w:rsidP="002E40DE">
      <w:pPr>
        <w:spacing w:after="100" w:afterAutospacing="1"/>
        <w:jc w:val="both"/>
        <w:rPr>
          <w:rFonts w:ascii="Cambria" w:hAnsi="Cambria"/>
          <w:sz w:val="24"/>
          <w:szCs w:val="24"/>
        </w:rPr>
      </w:pPr>
      <w:r w:rsidRPr="00E47BFF">
        <w:rPr>
          <w:rFonts w:ascii="Cambria" w:hAnsi="Cambria"/>
          <w:sz w:val="24"/>
          <w:szCs w:val="24"/>
        </w:rPr>
        <w:t>Please pray for me.</w:t>
      </w:r>
    </w:p>
    <w:p w:rsidR="00E47BFF" w:rsidRDefault="00E47BFF" w:rsidP="00E47BFF">
      <w:pPr>
        <w:jc w:val="center"/>
        <w:rPr>
          <w:rFonts w:ascii="Cambria" w:hAnsi="Cambria"/>
          <w:sz w:val="24"/>
          <w:szCs w:val="24"/>
        </w:rPr>
      </w:pPr>
      <w:r>
        <w:rPr>
          <w:rFonts w:ascii="Cambria" w:hAnsi="Cambria"/>
          <w:sz w:val="24"/>
          <w:szCs w:val="24"/>
        </w:rPr>
        <w:t>Yours devotedly</w:t>
      </w:r>
    </w:p>
    <w:p w:rsidR="00E47BFF" w:rsidRPr="00E47BFF" w:rsidRDefault="00E47BFF" w:rsidP="00E47BFF">
      <w:pPr>
        <w:jc w:val="center"/>
        <w:rPr>
          <w:rFonts w:ascii="Cambria" w:hAnsi="Cambria"/>
          <w:sz w:val="24"/>
          <w:szCs w:val="24"/>
        </w:rPr>
      </w:pPr>
    </w:p>
    <w:p w:rsidR="002E40DE" w:rsidRDefault="002E40DE" w:rsidP="002E40DE">
      <w:pPr>
        <w:jc w:val="center"/>
        <w:rPr>
          <w:rFonts w:ascii="Cambria" w:hAnsi="Cambria"/>
          <w:sz w:val="24"/>
          <w:szCs w:val="24"/>
        </w:rPr>
      </w:pPr>
    </w:p>
    <w:p w:rsidR="00E47BFF" w:rsidRDefault="00E47BFF" w:rsidP="002E40DE">
      <w:pPr>
        <w:jc w:val="center"/>
        <w:rPr>
          <w:rFonts w:ascii="Cambria" w:hAnsi="Cambria"/>
          <w:sz w:val="24"/>
          <w:szCs w:val="24"/>
        </w:rPr>
      </w:pPr>
      <w:r w:rsidRPr="006F27E2">
        <w:rPr>
          <w:rFonts w:ascii="Cambria" w:hAnsi="Cambria"/>
          <w:noProof/>
          <w:sz w:val="28"/>
          <w:szCs w:val="28"/>
          <w:lang w:eastAsia="en-GB"/>
        </w:rPr>
        <w:drawing>
          <wp:inline distT="0" distB="0" distL="0" distR="0" wp14:anchorId="5FBDFD34" wp14:editId="16A795E6">
            <wp:extent cx="1565275" cy="3239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0709" cy="343720"/>
                    </a:xfrm>
                    <a:prstGeom prst="rect">
                      <a:avLst/>
                    </a:prstGeom>
                    <a:noFill/>
                    <a:ln>
                      <a:noFill/>
                    </a:ln>
                  </pic:spPr>
                </pic:pic>
              </a:graphicData>
            </a:graphic>
          </wp:inline>
        </w:drawing>
      </w:r>
    </w:p>
    <w:p w:rsidR="00E47BFF" w:rsidRDefault="00E47BFF" w:rsidP="002E40DE">
      <w:pPr>
        <w:jc w:val="center"/>
        <w:rPr>
          <w:rFonts w:ascii="Cambria" w:hAnsi="Cambria"/>
          <w:sz w:val="24"/>
          <w:szCs w:val="24"/>
        </w:rPr>
      </w:pPr>
    </w:p>
    <w:p w:rsidR="002E40DE" w:rsidRPr="00E47BFF" w:rsidRDefault="002E40DE" w:rsidP="002E40DE">
      <w:pPr>
        <w:jc w:val="center"/>
        <w:rPr>
          <w:rFonts w:ascii="Cambria" w:hAnsi="Cambria"/>
          <w:sz w:val="24"/>
          <w:szCs w:val="24"/>
        </w:rPr>
      </w:pPr>
      <w:proofErr w:type="spellStart"/>
      <w:r w:rsidRPr="00E47BFF">
        <w:rPr>
          <w:rFonts w:ascii="Cambria" w:hAnsi="Cambria"/>
          <w:sz w:val="24"/>
          <w:szCs w:val="24"/>
        </w:rPr>
        <w:t>Rt</w:t>
      </w:r>
      <w:proofErr w:type="spellEnd"/>
      <w:r w:rsidRPr="00E47BFF">
        <w:rPr>
          <w:rFonts w:ascii="Cambria" w:hAnsi="Cambria"/>
          <w:sz w:val="24"/>
          <w:szCs w:val="24"/>
        </w:rPr>
        <w:t xml:space="preserve"> Rev Mark O’Toole</w:t>
      </w:r>
    </w:p>
    <w:p w:rsidR="002E40DE" w:rsidRPr="00E47BFF" w:rsidRDefault="002E40DE" w:rsidP="002E40DE">
      <w:pPr>
        <w:jc w:val="center"/>
        <w:rPr>
          <w:rFonts w:ascii="Cambria" w:hAnsi="Cambria"/>
          <w:sz w:val="24"/>
          <w:szCs w:val="24"/>
        </w:rPr>
      </w:pPr>
      <w:r w:rsidRPr="00E47BFF">
        <w:rPr>
          <w:rFonts w:ascii="Cambria" w:hAnsi="Cambria"/>
          <w:sz w:val="24"/>
          <w:szCs w:val="24"/>
        </w:rPr>
        <w:t>Bishop of Plymouth</w:t>
      </w:r>
    </w:p>
    <w:p w:rsidR="009F7C9D" w:rsidRPr="00DD0AE3" w:rsidRDefault="009F7C9D" w:rsidP="002E40DE">
      <w:pPr>
        <w:pStyle w:val="s6"/>
        <w:spacing w:before="0" w:beforeAutospacing="0" w:after="0" w:afterAutospacing="0" w:line="324" w:lineRule="atLeast"/>
        <w:jc w:val="both"/>
        <w:rPr>
          <w:rFonts w:ascii="Cambria" w:hAnsi="Cambria"/>
          <w:sz w:val="23"/>
          <w:szCs w:val="23"/>
        </w:rPr>
      </w:pPr>
    </w:p>
    <w:sectPr w:rsidR="009F7C9D" w:rsidRPr="00DD0AE3" w:rsidSect="00514B1E">
      <w:footerReference w:type="default" r:id="rId9"/>
      <w:headerReference w:type="first" r:id="rId10"/>
      <w:footerReference w:type="first" r:id="rId11"/>
      <w:pgSz w:w="11906" w:h="16838"/>
      <w:pgMar w:top="1440" w:right="1440" w:bottom="1440" w:left="1440" w:header="39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7F36" w:rsidRDefault="00E17F36" w:rsidP="007D6E39">
      <w:r>
        <w:separator/>
      </w:r>
    </w:p>
  </w:endnote>
  <w:endnote w:type="continuationSeparator" w:id="0">
    <w:p w:rsidR="00E17F36" w:rsidRDefault="00E17F36" w:rsidP="007D6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A83" w:rsidRPr="00D33A83" w:rsidRDefault="00D33A83" w:rsidP="00D33A83">
    <w:pPr>
      <w:pStyle w:val="Footer"/>
      <w:jc w:val="center"/>
      <w:rPr>
        <w:i/>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B1E" w:rsidRPr="00F738D2" w:rsidRDefault="004A76E6" w:rsidP="00514B1E">
    <w:pPr>
      <w:pStyle w:val="Footer"/>
      <w:jc w:val="center"/>
      <w:rPr>
        <w:rFonts w:ascii="Garamond" w:hAnsi="Garamond"/>
        <w:b/>
      </w:rPr>
    </w:pPr>
    <w:r>
      <w:rPr>
        <w:rFonts w:ascii="Garamond" w:hAnsi="Garamond"/>
        <w:b/>
      </w:rPr>
      <w:t>Bishop’s House, 45 Cecil Street, Plymouth, Devon, PL1 5HW</w:t>
    </w:r>
  </w:p>
  <w:p w:rsidR="00514B1E" w:rsidRPr="00F738D2" w:rsidRDefault="00514B1E" w:rsidP="00514B1E">
    <w:pPr>
      <w:pStyle w:val="Footer"/>
      <w:jc w:val="center"/>
      <w:rPr>
        <w:rFonts w:ascii="Garamond" w:hAnsi="Garamond"/>
        <w:b/>
      </w:rPr>
    </w:pPr>
    <w:r w:rsidRPr="00F738D2">
      <w:rPr>
        <w:rFonts w:ascii="Garamond" w:hAnsi="Garamond"/>
        <w:b/>
      </w:rPr>
      <w:t xml:space="preserve">Telephone: (01752) 224414.  Fax: (01752) 223750.  Email:  </w:t>
    </w:r>
    <w:hyperlink r:id="rId1" w:history="1">
      <w:r w:rsidRPr="003E274F">
        <w:rPr>
          <w:rStyle w:val="Hyperlink"/>
          <w:rFonts w:ascii="Garamond" w:hAnsi="Garamond"/>
          <w:b/>
          <w:color w:val="auto"/>
          <w:u w:val="none"/>
        </w:rPr>
        <w:t>bishopmark@prcdtr.org.uk</w:t>
      </w:r>
    </w:hyperlink>
  </w:p>
  <w:p w:rsidR="00514B1E" w:rsidRPr="00F738D2" w:rsidRDefault="00514B1E" w:rsidP="00514B1E">
    <w:pPr>
      <w:jc w:val="center"/>
      <w:rPr>
        <w:rFonts w:ascii="Garamond" w:hAnsi="Garamond"/>
        <w:sz w:val="16"/>
        <w:szCs w:val="16"/>
      </w:rPr>
    </w:pPr>
    <w:r w:rsidRPr="00F738D2">
      <w:rPr>
        <w:rFonts w:ascii="Garamond" w:hAnsi="Garamond"/>
        <w:sz w:val="16"/>
        <w:szCs w:val="16"/>
      </w:rPr>
      <w:t>Plymouth Diocesan Trust (Registered Charity Number 213227)</w:t>
    </w:r>
  </w:p>
  <w:p w:rsidR="00514B1E" w:rsidRDefault="00514B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7F36" w:rsidRDefault="00E17F36" w:rsidP="007D6E39">
      <w:r>
        <w:separator/>
      </w:r>
    </w:p>
  </w:footnote>
  <w:footnote w:type="continuationSeparator" w:id="0">
    <w:p w:rsidR="00E17F36" w:rsidRDefault="00E17F36" w:rsidP="007D6E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B1E" w:rsidRDefault="00514B1E" w:rsidP="00514B1E">
    <w:pPr>
      <w:pStyle w:val="Header"/>
      <w:jc w:val="center"/>
    </w:pPr>
    <w:r>
      <w:rPr>
        <w:noProof/>
        <w:lang w:eastAsia="en-GB"/>
      </w:rPr>
      <w:drawing>
        <wp:inline distT="0" distB="0" distL="0" distR="0" wp14:anchorId="0D94A95D" wp14:editId="1B320C62">
          <wp:extent cx="1375200" cy="15072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75200" cy="1507281"/>
                  </a:xfrm>
                  <a:prstGeom prst="rect">
                    <a:avLst/>
                  </a:prstGeom>
                  <a:noFill/>
                </pic:spPr>
              </pic:pic>
            </a:graphicData>
          </a:graphic>
        </wp:inline>
      </w:drawing>
    </w:r>
  </w:p>
  <w:p w:rsidR="00514B1E" w:rsidRPr="00F738D2" w:rsidRDefault="00514B1E" w:rsidP="00514B1E">
    <w:pPr>
      <w:pStyle w:val="Header"/>
      <w:jc w:val="center"/>
      <w:rPr>
        <w:rFonts w:ascii="Garamond" w:hAnsi="Garamond"/>
        <w:b/>
        <w:sz w:val="32"/>
        <w:szCs w:val="32"/>
      </w:rPr>
    </w:pPr>
    <w:r>
      <w:rPr>
        <w:rFonts w:ascii="Garamond" w:hAnsi="Garamond"/>
        <w:b/>
        <w:sz w:val="32"/>
        <w:szCs w:val="32"/>
      </w:rPr>
      <w:t>Diocese of Plymouth</w:t>
    </w:r>
  </w:p>
  <w:p w:rsidR="00514B1E" w:rsidRPr="00086F8F" w:rsidRDefault="00514B1E" w:rsidP="00514B1E">
    <w:pPr>
      <w:pStyle w:val="Header"/>
      <w:jc w:val="center"/>
      <w:rPr>
        <w:rFonts w:ascii="Garamond" w:hAnsi="Garamond"/>
        <w:b/>
        <w:sz w:val="24"/>
        <w:szCs w:val="24"/>
      </w:rPr>
    </w:pPr>
    <w:r w:rsidRPr="00086F8F">
      <w:rPr>
        <w:rFonts w:ascii="Garamond" w:hAnsi="Garamond"/>
        <w:b/>
        <w:sz w:val="24"/>
        <w:szCs w:val="24"/>
      </w:rPr>
      <w:t>From the Office of the Bishop</w:t>
    </w:r>
  </w:p>
  <w:p w:rsidR="00514B1E" w:rsidRDefault="00514B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164067"/>
    <w:multiLevelType w:val="hybridMultilevel"/>
    <w:tmpl w:val="F7B80A86"/>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 w15:restartNumberingAfterBreak="0">
    <w:nsid w:val="75047B70"/>
    <w:multiLevelType w:val="hybridMultilevel"/>
    <w:tmpl w:val="B0309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E39"/>
    <w:rsid w:val="00004617"/>
    <w:rsid w:val="000118F9"/>
    <w:rsid w:val="00012A52"/>
    <w:rsid w:val="00012A6D"/>
    <w:rsid w:val="00034547"/>
    <w:rsid w:val="0003751C"/>
    <w:rsid w:val="000566B6"/>
    <w:rsid w:val="000750AA"/>
    <w:rsid w:val="0007584D"/>
    <w:rsid w:val="00083744"/>
    <w:rsid w:val="0008586D"/>
    <w:rsid w:val="00086F8F"/>
    <w:rsid w:val="00087A3E"/>
    <w:rsid w:val="000A7677"/>
    <w:rsid w:val="000B4254"/>
    <w:rsid w:val="000B4B8B"/>
    <w:rsid w:val="000C53CE"/>
    <w:rsid w:val="000D2253"/>
    <w:rsid w:val="000F2F15"/>
    <w:rsid w:val="000F438C"/>
    <w:rsid w:val="00126028"/>
    <w:rsid w:val="00141820"/>
    <w:rsid w:val="00144082"/>
    <w:rsid w:val="00145990"/>
    <w:rsid w:val="00151290"/>
    <w:rsid w:val="00154C9D"/>
    <w:rsid w:val="00155945"/>
    <w:rsid w:val="0016564D"/>
    <w:rsid w:val="00185B9D"/>
    <w:rsid w:val="0018710E"/>
    <w:rsid w:val="00187492"/>
    <w:rsid w:val="001907F1"/>
    <w:rsid w:val="00192995"/>
    <w:rsid w:val="001A71CD"/>
    <w:rsid w:val="001B7E3E"/>
    <w:rsid w:val="001C2F82"/>
    <w:rsid w:val="001E3B5A"/>
    <w:rsid w:val="001F5D2B"/>
    <w:rsid w:val="00220633"/>
    <w:rsid w:val="002238BF"/>
    <w:rsid w:val="00225BDF"/>
    <w:rsid w:val="00232910"/>
    <w:rsid w:val="00237E39"/>
    <w:rsid w:val="00252E5A"/>
    <w:rsid w:val="0025626C"/>
    <w:rsid w:val="00273B9A"/>
    <w:rsid w:val="00295B7B"/>
    <w:rsid w:val="002A039F"/>
    <w:rsid w:val="002B1BA3"/>
    <w:rsid w:val="002D0BE0"/>
    <w:rsid w:val="002D0CB3"/>
    <w:rsid w:val="002E40DE"/>
    <w:rsid w:val="002F566E"/>
    <w:rsid w:val="002F6774"/>
    <w:rsid w:val="00303656"/>
    <w:rsid w:val="003102CF"/>
    <w:rsid w:val="00346C32"/>
    <w:rsid w:val="00386EF2"/>
    <w:rsid w:val="00394456"/>
    <w:rsid w:val="00395A36"/>
    <w:rsid w:val="003A1977"/>
    <w:rsid w:val="003B1E77"/>
    <w:rsid w:val="003B3754"/>
    <w:rsid w:val="003C1E0B"/>
    <w:rsid w:val="003C7B3B"/>
    <w:rsid w:val="003D7606"/>
    <w:rsid w:val="003E22FD"/>
    <w:rsid w:val="003E274F"/>
    <w:rsid w:val="003E7B88"/>
    <w:rsid w:val="00400B85"/>
    <w:rsid w:val="004214B9"/>
    <w:rsid w:val="00423583"/>
    <w:rsid w:val="00426CAC"/>
    <w:rsid w:val="00427EB0"/>
    <w:rsid w:val="00451B11"/>
    <w:rsid w:val="00457BF9"/>
    <w:rsid w:val="00461858"/>
    <w:rsid w:val="00470EB6"/>
    <w:rsid w:val="00483A78"/>
    <w:rsid w:val="004844FC"/>
    <w:rsid w:val="00484BE1"/>
    <w:rsid w:val="004955C3"/>
    <w:rsid w:val="004A25F9"/>
    <w:rsid w:val="004A5809"/>
    <w:rsid w:val="004A76E6"/>
    <w:rsid w:val="004C65C6"/>
    <w:rsid w:val="004D2E5B"/>
    <w:rsid w:val="004E1AE5"/>
    <w:rsid w:val="004E77E4"/>
    <w:rsid w:val="004F2369"/>
    <w:rsid w:val="004F71B9"/>
    <w:rsid w:val="005019F5"/>
    <w:rsid w:val="00514B1E"/>
    <w:rsid w:val="005177E1"/>
    <w:rsid w:val="005245D4"/>
    <w:rsid w:val="0052490F"/>
    <w:rsid w:val="00531796"/>
    <w:rsid w:val="00540E73"/>
    <w:rsid w:val="00544DC0"/>
    <w:rsid w:val="005541F4"/>
    <w:rsid w:val="00554CD8"/>
    <w:rsid w:val="00580AB0"/>
    <w:rsid w:val="00593DBF"/>
    <w:rsid w:val="005A4B1C"/>
    <w:rsid w:val="005A60CE"/>
    <w:rsid w:val="005C3B18"/>
    <w:rsid w:val="005C68BA"/>
    <w:rsid w:val="005C6D90"/>
    <w:rsid w:val="005C759F"/>
    <w:rsid w:val="005D23EC"/>
    <w:rsid w:val="005D6F3A"/>
    <w:rsid w:val="005E0EAD"/>
    <w:rsid w:val="005E5D2B"/>
    <w:rsid w:val="00605069"/>
    <w:rsid w:val="00610385"/>
    <w:rsid w:val="00614CB0"/>
    <w:rsid w:val="00626B70"/>
    <w:rsid w:val="00630189"/>
    <w:rsid w:val="0064540F"/>
    <w:rsid w:val="006563B0"/>
    <w:rsid w:val="006630D2"/>
    <w:rsid w:val="006823A0"/>
    <w:rsid w:val="00693338"/>
    <w:rsid w:val="0069612D"/>
    <w:rsid w:val="006A1567"/>
    <w:rsid w:val="006A3677"/>
    <w:rsid w:val="006A753A"/>
    <w:rsid w:val="006C00BF"/>
    <w:rsid w:val="006C3374"/>
    <w:rsid w:val="006C3E5E"/>
    <w:rsid w:val="006E0EEB"/>
    <w:rsid w:val="006F06F7"/>
    <w:rsid w:val="006F101A"/>
    <w:rsid w:val="006F27E2"/>
    <w:rsid w:val="006F37BE"/>
    <w:rsid w:val="006F48BC"/>
    <w:rsid w:val="00700A25"/>
    <w:rsid w:val="007160FC"/>
    <w:rsid w:val="007346ED"/>
    <w:rsid w:val="00736590"/>
    <w:rsid w:val="0073684E"/>
    <w:rsid w:val="007415C2"/>
    <w:rsid w:val="00751C5E"/>
    <w:rsid w:val="00753DDF"/>
    <w:rsid w:val="00757912"/>
    <w:rsid w:val="00783E89"/>
    <w:rsid w:val="007940B9"/>
    <w:rsid w:val="007A3C8B"/>
    <w:rsid w:val="007D0C62"/>
    <w:rsid w:val="007D6E39"/>
    <w:rsid w:val="00820C81"/>
    <w:rsid w:val="008241E2"/>
    <w:rsid w:val="00830B5E"/>
    <w:rsid w:val="00831906"/>
    <w:rsid w:val="00840E30"/>
    <w:rsid w:val="00851A2B"/>
    <w:rsid w:val="00853309"/>
    <w:rsid w:val="00856ECC"/>
    <w:rsid w:val="008639E6"/>
    <w:rsid w:val="00876CBE"/>
    <w:rsid w:val="00892B69"/>
    <w:rsid w:val="008A4234"/>
    <w:rsid w:val="008B1ECF"/>
    <w:rsid w:val="008B5ACB"/>
    <w:rsid w:val="008B7CAF"/>
    <w:rsid w:val="008C03D2"/>
    <w:rsid w:val="008C1621"/>
    <w:rsid w:val="008C336E"/>
    <w:rsid w:val="008C45C4"/>
    <w:rsid w:val="008C7AB6"/>
    <w:rsid w:val="008D3B61"/>
    <w:rsid w:val="008E6965"/>
    <w:rsid w:val="0091619A"/>
    <w:rsid w:val="00934615"/>
    <w:rsid w:val="00952443"/>
    <w:rsid w:val="009535F9"/>
    <w:rsid w:val="009631C0"/>
    <w:rsid w:val="00967BE0"/>
    <w:rsid w:val="009717D4"/>
    <w:rsid w:val="00982BB5"/>
    <w:rsid w:val="00984F9E"/>
    <w:rsid w:val="00985A69"/>
    <w:rsid w:val="00994850"/>
    <w:rsid w:val="009A0D4A"/>
    <w:rsid w:val="009A45D7"/>
    <w:rsid w:val="009B0A98"/>
    <w:rsid w:val="009B5FE3"/>
    <w:rsid w:val="009C6ABC"/>
    <w:rsid w:val="009C7DED"/>
    <w:rsid w:val="009D3981"/>
    <w:rsid w:val="009D5B4C"/>
    <w:rsid w:val="009E1E5A"/>
    <w:rsid w:val="009E33CC"/>
    <w:rsid w:val="009E60C4"/>
    <w:rsid w:val="009F250C"/>
    <w:rsid w:val="009F7C9D"/>
    <w:rsid w:val="00A03783"/>
    <w:rsid w:val="00A16211"/>
    <w:rsid w:val="00A20855"/>
    <w:rsid w:val="00A30968"/>
    <w:rsid w:val="00A3136C"/>
    <w:rsid w:val="00A56FEC"/>
    <w:rsid w:val="00A6474C"/>
    <w:rsid w:val="00A67D5B"/>
    <w:rsid w:val="00A76849"/>
    <w:rsid w:val="00AB0192"/>
    <w:rsid w:val="00AB3769"/>
    <w:rsid w:val="00AB3DCF"/>
    <w:rsid w:val="00AC0962"/>
    <w:rsid w:val="00AC0BB5"/>
    <w:rsid w:val="00AE5140"/>
    <w:rsid w:val="00AE6BA2"/>
    <w:rsid w:val="00AE6DAB"/>
    <w:rsid w:val="00AF324A"/>
    <w:rsid w:val="00B00275"/>
    <w:rsid w:val="00B20EC5"/>
    <w:rsid w:val="00B234E1"/>
    <w:rsid w:val="00B24C9E"/>
    <w:rsid w:val="00B31EE0"/>
    <w:rsid w:val="00B37CE9"/>
    <w:rsid w:val="00B47DBB"/>
    <w:rsid w:val="00B53459"/>
    <w:rsid w:val="00B5748C"/>
    <w:rsid w:val="00B60109"/>
    <w:rsid w:val="00B70137"/>
    <w:rsid w:val="00B833E5"/>
    <w:rsid w:val="00B96995"/>
    <w:rsid w:val="00BA63CA"/>
    <w:rsid w:val="00BB4434"/>
    <w:rsid w:val="00BB65BE"/>
    <w:rsid w:val="00BC05FB"/>
    <w:rsid w:val="00BE1844"/>
    <w:rsid w:val="00BE5CC7"/>
    <w:rsid w:val="00BF28B0"/>
    <w:rsid w:val="00C12AC7"/>
    <w:rsid w:val="00C13B8A"/>
    <w:rsid w:val="00C20397"/>
    <w:rsid w:val="00C27035"/>
    <w:rsid w:val="00C46AEE"/>
    <w:rsid w:val="00C52CC6"/>
    <w:rsid w:val="00C53ABF"/>
    <w:rsid w:val="00C95D62"/>
    <w:rsid w:val="00CB3AFF"/>
    <w:rsid w:val="00CB4C60"/>
    <w:rsid w:val="00CD1A6E"/>
    <w:rsid w:val="00CD2D24"/>
    <w:rsid w:val="00CE0E5C"/>
    <w:rsid w:val="00CE33B8"/>
    <w:rsid w:val="00CE4EA9"/>
    <w:rsid w:val="00CE5686"/>
    <w:rsid w:val="00CF70F8"/>
    <w:rsid w:val="00D112F9"/>
    <w:rsid w:val="00D132C1"/>
    <w:rsid w:val="00D136C9"/>
    <w:rsid w:val="00D14A5C"/>
    <w:rsid w:val="00D23A33"/>
    <w:rsid w:val="00D33A83"/>
    <w:rsid w:val="00D4087E"/>
    <w:rsid w:val="00D45662"/>
    <w:rsid w:val="00D724E8"/>
    <w:rsid w:val="00D826C4"/>
    <w:rsid w:val="00D856E9"/>
    <w:rsid w:val="00D87984"/>
    <w:rsid w:val="00DA54A2"/>
    <w:rsid w:val="00DB5269"/>
    <w:rsid w:val="00DB6281"/>
    <w:rsid w:val="00DB699B"/>
    <w:rsid w:val="00DC07D0"/>
    <w:rsid w:val="00DC5C64"/>
    <w:rsid w:val="00DD0AE3"/>
    <w:rsid w:val="00DD4140"/>
    <w:rsid w:val="00DE3CB5"/>
    <w:rsid w:val="00DF7DA6"/>
    <w:rsid w:val="00E02084"/>
    <w:rsid w:val="00E10573"/>
    <w:rsid w:val="00E11D17"/>
    <w:rsid w:val="00E121AE"/>
    <w:rsid w:val="00E17F36"/>
    <w:rsid w:val="00E25ABB"/>
    <w:rsid w:val="00E33CC4"/>
    <w:rsid w:val="00E47BFF"/>
    <w:rsid w:val="00E503B3"/>
    <w:rsid w:val="00E50994"/>
    <w:rsid w:val="00E5376C"/>
    <w:rsid w:val="00E560CF"/>
    <w:rsid w:val="00E645EC"/>
    <w:rsid w:val="00E6471A"/>
    <w:rsid w:val="00E652B3"/>
    <w:rsid w:val="00E66B10"/>
    <w:rsid w:val="00E71C10"/>
    <w:rsid w:val="00E76BFC"/>
    <w:rsid w:val="00E85B8D"/>
    <w:rsid w:val="00E95B99"/>
    <w:rsid w:val="00EA68E0"/>
    <w:rsid w:val="00EA6EBC"/>
    <w:rsid w:val="00EA708D"/>
    <w:rsid w:val="00EB09B7"/>
    <w:rsid w:val="00EB7C1D"/>
    <w:rsid w:val="00EC5696"/>
    <w:rsid w:val="00ED5B2C"/>
    <w:rsid w:val="00EE1B83"/>
    <w:rsid w:val="00EE1E51"/>
    <w:rsid w:val="00EE67DB"/>
    <w:rsid w:val="00EF0893"/>
    <w:rsid w:val="00F005DA"/>
    <w:rsid w:val="00F0089F"/>
    <w:rsid w:val="00F03FC5"/>
    <w:rsid w:val="00F07227"/>
    <w:rsid w:val="00F111B8"/>
    <w:rsid w:val="00F12FD4"/>
    <w:rsid w:val="00F24AE3"/>
    <w:rsid w:val="00F31DCD"/>
    <w:rsid w:val="00F325D6"/>
    <w:rsid w:val="00F3272A"/>
    <w:rsid w:val="00F32BDF"/>
    <w:rsid w:val="00F57951"/>
    <w:rsid w:val="00F6104E"/>
    <w:rsid w:val="00F61B7C"/>
    <w:rsid w:val="00F7044D"/>
    <w:rsid w:val="00F738D2"/>
    <w:rsid w:val="00F771F9"/>
    <w:rsid w:val="00FA7D36"/>
    <w:rsid w:val="00FB307A"/>
    <w:rsid w:val="00FC55DB"/>
    <w:rsid w:val="00FE7028"/>
    <w:rsid w:val="00FF6E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F88219-CB25-4A40-A9C6-421262E99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6E39"/>
    <w:rPr>
      <w:rFonts w:ascii="Tahoma" w:hAnsi="Tahoma" w:cs="Tahoma"/>
      <w:sz w:val="16"/>
      <w:szCs w:val="16"/>
    </w:rPr>
  </w:style>
  <w:style w:type="character" w:customStyle="1" w:styleId="BalloonTextChar">
    <w:name w:val="Balloon Text Char"/>
    <w:basedOn w:val="DefaultParagraphFont"/>
    <w:link w:val="BalloonText"/>
    <w:uiPriority w:val="99"/>
    <w:semiHidden/>
    <w:rsid w:val="007D6E39"/>
    <w:rPr>
      <w:rFonts w:ascii="Tahoma" w:hAnsi="Tahoma" w:cs="Tahoma"/>
      <w:sz w:val="16"/>
      <w:szCs w:val="16"/>
    </w:rPr>
  </w:style>
  <w:style w:type="paragraph" w:styleId="Header">
    <w:name w:val="header"/>
    <w:basedOn w:val="Normal"/>
    <w:link w:val="HeaderChar"/>
    <w:uiPriority w:val="99"/>
    <w:unhideWhenUsed/>
    <w:rsid w:val="007D6E39"/>
    <w:pPr>
      <w:tabs>
        <w:tab w:val="center" w:pos="4513"/>
        <w:tab w:val="right" w:pos="9026"/>
      </w:tabs>
    </w:pPr>
  </w:style>
  <w:style w:type="character" w:customStyle="1" w:styleId="HeaderChar">
    <w:name w:val="Header Char"/>
    <w:basedOn w:val="DefaultParagraphFont"/>
    <w:link w:val="Header"/>
    <w:uiPriority w:val="99"/>
    <w:rsid w:val="007D6E39"/>
  </w:style>
  <w:style w:type="paragraph" w:styleId="Footer">
    <w:name w:val="footer"/>
    <w:basedOn w:val="Normal"/>
    <w:link w:val="FooterChar"/>
    <w:uiPriority w:val="99"/>
    <w:unhideWhenUsed/>
    <w:rsid w:val="007D6E39"/>
    <w:pPr>
      <w:tabs>
        <w:tab w:val="center" w:pos="4513"/>
        <w:tab w:val="right" w:pos="9026"/>
      </w:tabs>
    </w:pPr>
  </w:style>
  <w:style w:type="character" w:customStyle="1" w:styleId="FooterChar">
    <w:name w:val="Footer Char"/>
    <w:basedOn w:val="DefaultParagraphFont"/>
    <w:link w:val="Footer"/>
    <w:uiPriority w:val="99"/>
    <w:rsid w:val="007D6E39"/>
  </w:style>
  <w:style w:type="character" w:styleId="Hyperlink">
    <w:name w:val="Hyperlink"/>
    <w:basedOn w:val="DefaultParagraphFont"/>
    <w:uiPriority w:val="99"/>
    <w:unhideWhenUsed/>
    <w:rsid w:val="00D33A83"/>
    <w:rPr>
      <w:color w:val="0000FF" w:themeColor="hyperlink"/>
      <w:u w:val="single"/>
    </w:rPr>
  </w:style>
  <w:style w:type="paragraph" w:styleId="NoSpacing">
    <w:name w:val="No Spacing"/>
    <w:uiPriority w:val="1"/>
    <w:qFormat/>
    <w:rsid w:val="008B5ACB"/>
  </w:style>
  <w:style w:type="paragraph" w:styleId="NormalWeb">
    <w:name w:val="Normal (Web)"/>
    <w:basedOn w:val="Normal"/>
    <w:uiPriority w:val="99"/>
    <w:unhideWhenUsed/>
    <w:rsid w:val="00C27035"/>
    <w:pPr>
      <w:spacing w:before="100" w:beforeAutospacing="1" w:after="100" w:afterAutospacing="1"/>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54C9D"/>
    <w:pPr>
      <w:ind w:left="720"/>
      <w:contextualSpacing/>
    </w:pPr>
  </w:style>
  <w:style w:type="character" w:customStyle="1" w:styleId="apple-converted-space">
    <w:name w:val="apple-converted-space"/>
    <w:basedOn w:val="DefaultParagraphFont"/>
    <w:rsid w:val="008E6965"/>
  </w:style>
  <w:style w:type="paragraph" w:styleId="PlainText">
    <w:name w:val="Plain Text"/>
    <w:basedOn w:val="Normal"/>
    <w:link w:val="PlainTextChar"/>
    <w:uiPriority w:val="99"/>
    <w:semiHidden/>
    <w:unhideWhenUsed/>
    <w:rsid w:val="00D132C1"/>
    <w:rPr>
      <w:rFonts w:ascii="Calibri" w:hAnsi="Calibri" w:cs="Times New Roman"/>
      <w:lang w:eastAsia="en-GB"/>
    </w:rPr>
  </w:style>
  <w:style w:type="character" w:customStyle="1" w:styleId="PlainTextChar">
    <w:name w:val="Plain Text Char"/>
    <w:basedOn w:val="DefaultParagraphFont"/>
    <w:link w:val="PlainText"/>
    <w:uiPriority w:val="99"/>
    <w:semiHidden/>
    <w:rsid w:val="00D132C1"/>
    <w:rPr>
      <w:rFonts w:ascii="Calibri" w:hAnsi="Calibri" w:cs="Times New Roman"/>
      <w:lang w:eastAsia="en-GB"/>
    </w:rPr>
  </w:style>
  <w:style w:type="paragraph" w:customStyle="1" w:styleId="Body">
    <w:name w:val="Body"/>
    <w:rsid w:val="00B31EE0"/>
    <w:pPr>
      <w:pBdr>
        <w:top w:val="nil"/>
        <w:left w:val="nil"/>
        <w:bottom w:val="nil"/>
        <w:right w:val="nil"/>
        <w:between w:val="nil"/>
        <w:bar w:val="nil"/>
      </w:pBdr>
    </w:pPr>
    <w:rPr>
      <w:rFonts w:ascii="Helvetica" w:eastAsia="Arial Unicode MS" w:hAnsi="Helvetica" w:cs="Arial Unicode MS"/>
      <w:color w:val="000000"/>
      <w:bdr w:val="nil"/>
      <w:lang w:val="en-US" w:eastAsia="en-GB"/>
    </w:rPr>
  </w:style>
  <w:style w:type="paragraph" w:customStyle="1" w:styleId="s6">
    <w:name w:val="s6"/>
    <w:basedOn w:val="Normal"/>
    <w:rsid w:val="00E5376C"/>
    <w:pPr>
      <w:spacing w:before="100" w:beforeAutospacing="1" w:after="100" w:afterAutospacing="1"/>
    </w:pPr>
    <w:rPr>
      <w:rFonts w:ascii="Times New Roman" w:hAnsi="Times New Roman" w:cs="Times New Roman"/>
      <w:sz w:val="24"/>
      <w:szCs w:val="24"/>
      <w:lang w:eastAsia="en-GB"/>
    </w:rPr>
  </w:style>
  <w:style w:type="character" w:customStyle="1" w:styleId="s7">
    <w:name w:val="s7"/>
    <w:basedOn w:val="DefaultParagraphFont"/>
    <w:rsid w:val="00E5376C"/>
  </w:style>
  <w:style w:type="character" w:customStyle="1" w:styleId="s8">
    <w:name w:val="s8"/>
    <w:basedOn w:val="DefaultParagraphFont"/>
    <w:rsid w:val="00E5376C"/>
  </w:style>
  <w:style w:type="paragraph" w:customStyle="1" w:styleId="s3">
    <w:name w:val="s3"/>
    <w:basedOn w:val="Normal"/>
    <w:rsid w:val="002E40DE"/>
    <w:pPr>
      <w:spacing w:before="100" w:beforeAutospacing="1" w:after="100" w:afterAutospacing="1"/>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568238">
      <w:bodyDiv w:val="1"/>
      <w:marLeft w:val="0"/>
      <w:marRight w:val="0"/>
      <w:marTop w:val="0"/>
      <w:marBottom w:val="0"/>
      <w:divBdr>
        <w:top w:val="none" w:sz="0" w:space="0" w:color="auto"/>
        <w:left w:val="none" w:sz="0" w:space="0" w:color="auto"/>
        <w:bottom w:val="none" w:sz="0" w:space="0" w:color="auto"/>
        <w:right w:val="none" w:sz="0" w:space="0" w:color="auto"/>
      </w:divBdr>
    </w:div>
    <w:div w:id="1008410567">
      <w:bodyDiv w:val="1"/>
      <w:marLeft w:val="0"/>
      <w:marRight w:val="0"/>
      <w:marTop w:val="0"/>
      <w:marBottom w:val="0"/>
      <w:divBdr>
        <w:top w:val="none" w:sz="0" w:space="0" w:color="auto"/>
        <w:left w:val="none" w:sz="0" w:space="0" w:color="auto"/>
        <w:bottom w:val="none" w:sz="0" w:space="0" w:color="auto"/>
        <w:right w:val="none" w:sz="0" w:space="0" w:color="auto"/>
      </w:divBdr>
    </w:div>
    <w:div w:id="1127431921">
      <w:bodyDiv w:val="1"/>
      <w:marLeft w:val="0"/>
      <w:marRight w:val="0"/>
      <w:marTop w:val="0"/>
      <w:marBottom w:val="0"/>
      <w:divBdr>
        <w:top w:val="none" w:sz="0" w:space="0" w:color="auto"/>
        <w:left w:val="none" w:sz="0" w:space="0" w:color="auto"/>
        <w:bottom w:val="none" w:sz="0" w:space="0" w:color="auto"/>
        <w:right w:val="none" w:sz="0" w:space="0" w:color="auto"/>
      </w:divBdr>
    </w:div>
    <w:div w:id="1256478704">
      <w:bodyDiv w:val="1"/>
      <w:marLeft w:val="0"/>
      <w:marRight w:val="0"/>
      <w:marTop w:val="0"/>
      <w:marBottom w:val="0"/>
      <w:divBdr>
        <w:top w:val="none" w:sz="0" w:space="0" w:color="auto"/>
        <w:left w:val="none" w:sz="0" w:space="0" w:color="auto"/>
        <w:bottom w:val="none" w:sz="0" w:space="0" w:color="auto"/>
        <w:right w:val="none" w:sz="0" w:space="0" w:color="auto"/>
      </w:divBdr>
    </w:div>
    <w:div w:id="1568417365">
      <w:bodyDiv w:val="1"/>
      <w:marLeft w:val="0"/>
      <w:marRight w:val="0"/>
      <w:marTop w:val="0"/>
      <w:marBottom w:val="0"/>
      <w:divBdr>
        <w:top w:val="none" w:sz="0" w:space="0" w:color="auto"/>
        <w:left w:val="none" w:sz="0" w:space="0" w:color="auto"/>
        <w:bottom w:val="none" w:sz="0" w:space="0" w:color="auto"/>
        <w:right w:val="none" w:sz="0" w:space="0" w:color="auto"/>
      </w:divBdr>
      <w:divsChild>
        <w:div w:id="241374462">
          <w:marLeft w:val="0"/>
          <w:marRight w:val="210"/>
          <w:marTop w:val="0"/>
          <w:marBottom w:val="300"/>
          <w:divBdr>
            <w:top w:val="none" w:sz="0" w:space="0" w:color="auto"/>
            <w:left w:val="none" w:sz="0" w:space="0" w:color="auto"/>
            <w:bottom w:val="none" w:sz="0" w:space="0" w:color="auto"/>
            <w:right w:val="none" w:sz="0" w:space="0" w:color="auto"/>
          </w:divBdr>
          <w:divsChild>
            <w:div w:id="1125857254">
              <w:marLeft w:val="0"/>
              <w:marRight w:val="0"/>
              <w:marTop w:val="0"/>
              <w:marBottom w:val="0"/>
              <w:divBdr>
                <w:top w:val="none" w:sz="0" w:space="0" w:color="auto"/>
                <w:left w:val="none" w:sz="0" w:space="0" w:color="auto"/>
                <w:bottom w:val="none" w:sz="0" w:space="0" w:color="auto"/>
                <w:right w:val="none" w:sz="0" w:space="0" w:color="auto"/>
              </w:divBdr>
              <w:divsChild>
                <w:div w:id="208464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749759">
      <w:bodyDiv w:val="1"/>
      <w:marLeft w:val="0"/>
      <w:marRight w:val="0"/>
      <w:marTop w:val="0"/>
      <w:marBottom w:val="0"/>
      <w:divBdr>
        <w:top w:val="none" w:sz="0" w:space="0" w:color="auto"/>
        <w:left w:val="none" w:sz="0" w:space="0" w:color="auto"/>
        <w:bottom w:val="none" w:sz="0" w:space="0" w:color="auto"/>
        <w:right w:val="none" w:sz="0" w:space="0" w:color="auto"/>
      </w:divBdr>
    </w:div>
    <w:div w:id="2042238568">
      <w:bodyDiv w:val="1"/>
      <w:marLeft w:val="0"/>
      <w:marRight w:val="0"/>
      <w:marTop w:val="0"/>
      <w:marBottom w:val="0"/>
      <w:divBdr>
        <w:top w:val="none" w:sz="0" w:space="0" w:color="auto"/>
        <w:left w:val="none" w:sz="0" w:space="0" w:color="auto"/>
        <w:bottom w:val="none" w:sz="0" w:space="0" w:color="auto"/>
        <w:right w:val="none" w:sz="0" w:space="0" w:color="auto"/>
      </w:divBdr>
    </w:div>
    <w:div w:id="213648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bishopmark@prcdtr.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69817E-15FB-45C9-939F-358DCB1E8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590</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 Holton</dc:creator>
  <cp:lastModifiedBy>Keith Mitchell</cp:lastModifiedBy>
  <cp:revision>3</cp:revision>
  <cp:lastPrinted>2017-04-27T08:39:00Z</cp:lastPrinted>
  <dcterms:created xsi:type="dcterms:W3CDTF">2017-04-27T11:45:00Z</dcterms:created>
  <dcterms:modified xsi:type="dcterms:W3CDTF">2017-04-27T14:16:00Z</dcterms:modified>
</cp:coreProperties>
</file>