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DD" w:rsidRDefault="00A1406F" w:rsidP="00A1406F">
      <w:pPr>
        <w:jc w:val="center"/>
        <w:rPr>
          <w:rFonts w:ascii="Cambria" w:hAnsi="Cambria"/>
          <w:b/>
          <w:sz w:val="28"/>
          <w:szCs w:val="28"/>
          <w:u w:val="single"/>
        </w:rPr>
      </w:pPr>
      <w:r w:rsidRPr="00053713">
        <w:rPr>
          <w:rFonts w:ascii="Cambria" w:hAnsi="Cambria"/>
          <w:b/>
          <w:sz w:val="28"/>
          <w:szCs w:val="28"/>
          <w:u w:val="single"/>
        </w:rPr>
        <w:t xml:space="preserve">Homily </w:t>
      </w:r>
      <w:r w:rsidR="00E01A80">
        <w:rPr>
          <w:rFonts w:ascii="Cambria" w:hAnsi="Cambria"/>
          <w:b/>
          <w:sz w:val="28"/>
          <w:szCs w:val="28"/>
          <w:u w:val="single"/>
        </w:rPr>
        <w:t xml:space="preserve">for </w:t>
      </w:r>
      <w:r w:rsidRPr="00053713">
        <w:rPr>
          <w:rFonts w:ascii="Cambria" w:hAnsi="Cambria"/>
          <w:b/>
          <w:sz w:val="28"/>
          <w:szCs w:val="28"/>
          <w:u w:val="single"/>
        </w:rPr>
        <w:t>the 5</w:t>
      </w:r>
      <w:r w:rsidRPr="00053713">
        <w:rPr>
          <w:rFonts w:ascii="Cambria" w:hAnsi="Cambria"/>
          <w:b/>
          <w:sz w:val="28"/>
          <w:szCs w:val="28"/>
          <w:u w:val="single"/>
          <w:vertAlign w:val="superscript"/>
        </w:rPr>
        <w:t>th</w:t>
      </w:r>
      <w:r w:rsidRPr="00053713">
        <w:rPr>
          <w:rFonts w:ascii="Cambria" w:hAnsi="Cambria"/>
          <w:b/>
          <w:sz w:val="28"/>
          <w:szCs w:val="28"/>
          <w:u w:val="single"/>
        </w:rPr>
        <w:t xml:space="preserve"> Centenary of St Teresa of Avila </w:t>
      </w:r>
    </w:p>
    <w:p w:rsidR="00E01A80" w:rsidRPr="00053713" w:rsidRDefault="00E01A80" w:rsidP="00A1406F">
      <w:pPr>
        <w:jc w:val="center"/>
        <w:rPr>
          <w:rFonts w:ascii="Cambria" w:hAnsi="Cambria"/>
          <w:b/>
          <w:sz w:val="28"/>
          <w:szCs w:val="28"/>
          <w:u w:val="single"/>
        </w:rPr>
      </w:pPr>
      <w:r>
        <w:rPr>
          <w:rFonts w:ascii="Cambria" w:hAnsi="Cambria"/>
          <w:b/>
          <w:sz w:val="28"/>
          <w:szCs w:val="28"/>
          <w:u w:val="single"/>
        </w:rPr>
        <w:t>26</w:t>
      </w:r>
      <w:r w:rsidRPr="00E01A80">
        <w:rPr>
          <w:rFonts w:ascii="Cambria" w:hAnsi="Cambria"/>
          <w:b/>
          <w:sz w:val="28"/>
          <w:szCs w:val="28"/>
          <w:u w:val="single"/>
          <w:vertAlign w:val="superscript"/>
        </w:rPr>
        <w:t>th</w:t>
      </w:r>
      <w:r>
        <w:rPr>
          <w:rFonts w:ascii="Cambria" w:hAnsi="Cambria"/>
          <w:b/>
          <w:sz w:val="28"/>
          <w:szCs w:val="28"/>
          <w:u w:val="single"/>
        </w:rPr>
        <w:t xml:space="preserve"> September 2015</w:t>
      </w:r>
    </w:p>
    <w:p w:rsidR="000F6D0A" w:rsidRDefault="00A1406F" w:rsidP="00A1406F">
      <w:pPr>
        <w:rPr>
          <w:rFonts w:ascii="Cambria" w:hAnsi="Cambria"/>
          <w:sz w:val="28"/>
          <w:szCs w:val="28"/>
        </w:rPr>
      </w:pPr>
      <w:r w:rsidRPr="00053713">
        <w:rPr>
          <w:rFonts w:ascii="Cambria" w:hAnsi="Cambria"/>
          <w:sz w:val="28"/>
          <w:szCs w:val="28"/>
        </w:rPr>
        <w:t xml:space="preserve">I am really delighted to be with you all today, and to give thanks for the presence of the Secular Order of Discalced Carmelites here in the Diocese.  </w:t>
      </w:r>
      <w:r w:rsidR="000F6D0A">
        <w:rPr>
          <w:rFonts w:ascii="Cambria" w:hAnsi="Cambria"/>
          <w:sz w:val="28"/>
          <w:szCs w:val="28"/>
        </w:rPr>
        <w:t xml:space="preserve">I thank Fr Matt Blake ODC for being with us.  It is good to have you, Fr Matt, in the Diocese.  It is good to know, too of the long association that the Diocese has with Carmel through </w:t>
      </w:r>
      <w:proofErr w:type="spellStart"/>
      <w:r w:rsidR="000F6D0A">
        <w:rPr>
          <w:rFonts w:ascii="Cambria" w:hAnsi="Cambria"/>
          <w:sz w:val="28"/>
          <w:szCs w:val="28"/>
        </w:rPr>
        <w:t>Sclerder</w:t>
      </w:r>
      <w:proofErr w:type="spellEnd"/>
      <w:r w:rsidR="000F6D0A">
        <w:rPr>
          <w:rFonts w:ascii="Cambria" w:hAnsi="Cambria"/>
          <w:sz w:val="28"/>
          <w:szCs w:val="28"/>
        </w:rPr>
        <w:t xml:space="preserve"> Abbey </w:t>
      </w:r>
      <w:proofErr w:type="gramStart"/>
      <w:r w:rsidR="000F6D0A">
        <w:rPr>
          <w:rFonts w:ascii="Cambria" w:hAnsi="Cambria"/>
          <w:sz w:val="28"/>
          <w:szCs w:val="28"/>
        </w:rPr>
        <w:t xml:space="preserve">and  </w:t>
      </w:r>
      <w:proofErr w:type="spellStart"/>
      <w:r w:rsidR="000F6D0A">
        <w:rPr>
          <w:rFonts w:ascii="Cambria" w:hAnsi="Cambria"/>
          <w:sz w:val="28"/>
          <w:szCs w:val="28"/>
        </w:rPr>
        <w:t>Lanherne</w:t>
      </w:r>
      <w:proofErr w:type="spellEnd"/>
      <w:proofErr w:type="gramEnd"/>
      <w:r w:rsidR="000F6D0A">
        <w:rPr>
          <w:rFonts w:ascii="Cambria" w:hAnsi="Cambria"/>
          <w:sz w:val="28"/>
          <w:szCs w:val="28"/>
        </w:rPr>
        <w:t>.</w:t>
      </w:r>
    </w:p>
    <w:p w:rsidR="00A1406F" w:rsidRPr="00053713" w:rsidRDefault="00A1406F" w:rsidP="00A1406F">
      <w:pPr>
        <w:rPr>
          <w:rFonts w:ascii="Cambria" w:hAnsi="Cambria"/>
          <w:sz w:val="28"/>
          <w:szCs w:val="28"/>
        </w:rPr>
      </w:pPr>
      <w:r w:rsidRPr="00053713">
        <w:rPr>
          <w:rFonts w:ascii="Cambria" w:hAnsi="Cambria"/>
          <w:sz w:val="28"/>
          <w:szCs w:val="28"/>
        </w:rPr>
        <w:t xml:space="preserve">I have a long association with Carmel in its different manifestations, but probably am most </w:t>
      </w:r>
      <w:r w:rsidR="00E01A80">
        <w:rPr>
          <w:rFonts w:ascii="Cambria" w:hAnsi="Cambria"/>
          <w:sz w:val="28"/>
          <w:szCs w:val="28"/>
        </w:rPr>
        <w:t>familiar with the life of the e</w:t>
      </w:r>
      <w:r w:rsidRPr="00053713">
        <w:rPr>
          <w:rFonts w:ascii="Cambria" w:hAnsi="Cambria"/>
          <w:sz w:val="28"/>
          <w:szCs w:val="28"/>
        </w:rPr>
        <w:t xml:space="preserve">nclosed </w:t>
      </w:r>
      <w:r w:rsidR="00E01A80">
        <w:rPr>
          <w:rFonts w:ascii="Cambria" w:hAnsi="Cambria"/>
          <w:sz w:val="28"/>
          <w:szCs w:val="28"/>
        </w:rPr>
        <w:t>nuns</w:t>
      </w:r>
      <w:r w:rsidRPr="00053713">
        <w:rPr>
          <w:rFonts w:ascii="Cambria" w:hAnsi="Cambria"/>
          <w:sz w:val="28"/>
          <w:szCs w:val="28"/>
        </w:rPr>
        <w:t xml:space="preserve">, having been a Confessor at Notting Hill Carmel for </w:t>
      </w:r>
      <w:r w:rsidR="00E01A80">
        <w:rPr>
          <w:rFonts w:ascii="Cambria" w:hAnsi="Cambria"/>
          <w:sz w:val="28"/>
          <w:szCs w:val="28"/>
        </w:rPr>
        <w:t xml:space="preserve">several </w:t>
      </w:r>
      <w:r w:rsidRPr="00053713">
        <w:rPr>
          <w:rFonts w:ascii="Cambria" w:hAnsi="Cambria"/>
          <w:sz w:val="28"/>
          <w:szCs w:val="28"/>
        </w:rPr>
        <w:t>years and a friend of Ware Carmel f</w:t>
      </w:r>
      <w:r w:rsidR="00C61108">
        <w:rPr>
          <w:rFonts w:ascii="Cambria" w:hAnsi="Cambria"/>
          <w:sz w:val="28"/>
          <w:szCs w:val="28"/>
        </w:rPr>
        <w:t>or many years.  In</w:t>
      </w:r>
      <w:r w:rsidR="00841FDE">
        <w:rPr>
          <w:rFonts w:ascii="Cambria" w:hAnsi="Cambria"/>
          <w:sz w:val="28"/>
          <w:szCs w:val="28"/>
        </w:rPr>
        <w:t xml:space="preserve"> fact, </w:t>
      </w:r>
      <w:r w:rsidRPr="00053713">
        <w:rPr>
          <w:rFonts w:ascii="Cambria" w:hAnsi="Cambria"/>
          <w:sz w:val="28"/>
          <w:szCs w:val="28"/>
        </w:rPr>
        <w:t>I was at Ware for my retreat last month, so the</w:t>
      </w:r>
      <w:r w:rsidR="00C61108">
        <w:rPr>
          <w:rFonts w:ascii="Cambria" w:hAnsi="Cambria"/>
          <w:sz w:val="28"/>
          <w:szCs w:val="28"/>
        </w:rPr>
        <w:t xml:space="preserve"> </w:t>
      </w:r>
      <w:r w:rsidRPr="00053713">
        <w:rPr>
          <w:rFonts w:ascii="Cambria" w:hAnsi="Cambria"/>
          <w:sz w:val="28"/>
          <w:szCs w:val="28"/>
        </w:rPr>
        <w:t xml:space="preserve">sisters are dear to my heart – they </w:t>
      </w:r>
      <w:r w:rsidR="00C61108" w:rsidRPr="00053713">
        <w:rPr>
          <w:rFonts w:ascii="Cambria" w:hAnsi="Cambria"/>
          <w:sz w:val="28"/>
          <w:szCs w:val="28"/>
        </w:rPr>
        <w:t>really</w:t>
      </w:r>
      <w:r w:rsidRPr="00053713">
        <w:rPr>
          <w:rFonts w:ascii="Cambria" w:hAnsi="Cambria"/>
          <w:sz w:val="28"/>
          <w:szCs w:val="28"/>
        </w:rPr>
        <w:t xml:space="preserve"> are sisters to me!</w:t>
      </w:r>
    </w:p>
    <w:p w:rsidR="00E01A80" w:rsidRDefault="00A1406F" w:rsidP="00A1406F">
      <w:pPr>
        <w:rPr>
          <w:rFonts w:ascii="Cambria" w:hAnsi="Cambria"/>
          <w:sz w:val="28"/>
          <w:szCs w:val="28"/>
        </w:rPr>
      </w:pPr>
      <w:r w:rsidRPr="00053713">
        <w:rPr>
          <w:rFonts w:ascii="Cambria" w:hAnsi="Cambria"/>
          <w:sz w:val="28"/>
          <w:szCs w:val="28"/>
        </w:rPr>
        <w:t>So</w:t>
      </w:r>
      <w:r w:rsidR="00E01A80">
        <w:rPr>
          <w:rFonts w:ascii="Cambria" w:hAnsi="Cambria"/>
          <w:sz w:val="28"/>
          <w:szCs w:val="28"/>
        </w:rPr>
        <w:t xml:space="preserve">, </w:t>
      </w:r>
      <w:r w:rsidR="000F6D0A">
        <w:rPr>
          <w:rFonts w:ascii="Cambria" w:hAnsi="Cambria"/>
          <w:sz w:val="28"/>
          <w:szCs w:val="28"/>
        </w:rPr>
        <w:t>I a</w:t>
      </w:r>
      <w:r w:rsidRPr="00053713">
        <w:rPr>
          <w:rFonts w:ascii="Cambria" w:hAnsi="Cambria"/>
          <w:sz w:val="28"/>
          <w:szCs w:val="28"/>
        </w:rPr>
        <w:t>m really pleased that during this 5</w:t>
      </w:r>
      <w:r w:rsidRPr="00053713">
        <w:rPr>
          <w:rFonts w:ascii="Cambria" w:hAnsi="Cambria"/>
          <w:sz w:val="28"/>
          <w:szCs w:val="28"/>
          <w:vertAlign w:val="superscript"/>
        </w:rPr>
        <w:t>th</w:t>
      </w:r>
      <w:r w:rsidRPr="00053713">
        <w:rPr>
          <w:rFonts w:ascii="Cambria" w:hAnsi="Cambria"/>
          <w:sz w:val="28"/>
          <w:szCs w:val="28"/>
        </w:rPr>
        <w:t xml:space="preserve"> Centenary year of the birth of St Teresa </w:t>
      </w:r>
      <w:r w:rsidR="00E01A80">
        <w:rPr>
          <w:rFonts w:ascii="Cambria" w:hAnsi="Cambria"/>
          <w:sz w:val="28"/>
          <w:szCs w:val="28"/>
        </w:rPr>
        <w:t xml:space="preserve">we </w:t>
      </w:r>
      <w:r w:rsidRPr="00053713">
        <w:rPr>
          <w:rFonts w:ascii="Cambria" w:hAnsi="Cambria"/>
          <w:sz w:val="28"/>
          <w:szCs w:val="28"/>
        </w:rPr>
        <w:t>have this opportunity to be together and spend time reflecting on her life</w:t>
      </w:r>
      <w:r w:rsidR="00841FDE">
        <w:rPr>
          <w:rFonts w:ascii="Cambria" w:hAnsi="Cambria"/>
          <w:sz w:val="28"/>
          <w:szCs w:val="28"/>
        </w:rPr>
        <w:t xml:space="preserve"> and message.  Several years ago I had the great privilege of concelebrating mass in the Monastery of the Incarnation in Avila.  It was a marvellous experience to be in that place where St Teresa of Jesus had the beginnings of her religious life, where she conversed with St John of the Cross, and where she had experienced in a profound and de</w:t>
      </w:r>
      <w:r w:rsidR="00E01A80">
        <w:rPr>
          <w:rFonts w:ascii="Cambria" w:hAnsi="Cambria"/>
          <w:sz w:val="28"/>
          <w:szCs w:val="28"/>
        </w:rPr>
        <w:t>e</w:t>
      </w:r>
      <w:r w:rsidR="00841FDE">
        <w:rPr>
          <w:rFonts w:ascii="Cambria" w:hAnsi="Cambria"/>
          <w:sz w:val="28"/>
          <w:szCs w:val="28"/>
        </w:rPr>
        <w:t>p way the mystery of Her Lord.  That mass took place on the 27</w:t>
      </w:r>
      <w:r w:rsidR="00841FDE" w:rsidRPr="00841FDE">
        <w:rPr>
          <w:rFonts w:ascii="Cambria" w:hAnsi="Cambria"/>
          <w:sz w:val="28"/>
          <w:szCs w:val="28"/>
          <w:vertAlign w:val="superscript"/>
        </w:rPr>
        <w:t>th</w:t>
      </w:r>
      <w:r w:rsidR="00841FDE">
        <w:rPr>
          <w:rFonts w:ascii="Cambria" w:hAnsi="Cambria"/>
          <w:sz w:val="28"/>
          <w:szCs w:val="28"/>
        </w:rPr>
        <w:t xml:space="preserve"> September the date – tomorrow – on which, in 1970, Pope Paul VI declared St Teresa the first woman doctor of the Church.  I c</w:t>
      </w:r>
      <w:bookmarkStart w:id="0" w:name="_GoBack"/>
      <w:bookmarkEnd w:id="0"/>
      <w:r w:rsidR="00841FDE">
        <w:rPr>
          <w:rFonts w:ascii="Cambria" w:hAnsi="Cambria"/>
          <w:sz w:val="28"/>
          <w:szCs w:val="28"/>
        </w:rPr>
        <w:t xml:space="preserve">annot help but feel that the opening words of his homily on that occasion describe </w:t>
      </w:r>
      <w:r w:rsidR="00EE1F18">
        <w:rPr>
          <w:rFonts w:ascii="Cambria" w:hAnsi="Cambria"/>
          <w:sz w:val="28"/>
          <w:szCs w:val="28"/>
        </w:rPr>
        <w:t>what we are about today</w:t>
      </w:r>
      <w:r w:rsidR="00E01A80">
        <w:rPr>
          <w:rFonts w:ascii="Cambria" w:hAnsi="Cambria"/>
          <w:sz w:val="28"/>
          <w:szCs w:val="28"/>
        </w:rPr>
        <w:t xml:space="preserve">: </w:t>
      </w:r>
    </w:p>
    <w:p w:rsidR="00841FDE" w:rsidRDefault="00841FDE" w:rsidP="00A1406F">
      <w:pPr>
        <w:rPr>
          <w:rFonts w:ascii="Cambria" w:hAnsi="Cambria"/>
          <w:sz w:val="28"/>
          <w:szCs w:val="28"/>
        </w:rPr>
      </w:pPr>
      <w:r>
        <w:rPr>
          <w:rFonts w:ascii="Cambria" w:hAnsi="Cambria"/>
          <w:sz w:val="28"/>
          <w:szCs w:val="28"/>
        </w:rPr>
        <w:t>“We invoke the figure of Teresa and we see her appear before us as an exceptional woman and religious,</w:t>
      </w:r>
      <w:r w:rsidR="00E01A80">
        <w:rPr>
          <w:rFonts w:ascii="Cambria" w:hAnsi="Cambria"/>
          <w:sz w:val="28"/>
          <w:szCs w:val="28"/>
        </w:rPr>
        <w:t xml:space="preserve"> f</w:t>
      </w:r>
      <w:r>
        <w:rPr>
          <w:rFonts w:ascii="Cambria" w:hAnsi="Cambria"/>
          <w:sz w:val="28"/>
          <w:szCs w:val="28"/>
        </w:rPr>
        <w:t>r</w:t>
      </w:r>
      <w:r w:rsidR="00E01A80">
        <w:rPr>
          <w:rFonts w:ascii="Cambria" w:hAnsi="Cambria"/>
          <w:sz w:val="28"/>
          <w:szCs w:val="28"/>
        </w:rPr>
        <w:t>o</w:t>
      </w:r>
      <w:r>
        <w:rPr>
          <w:rFonts w:ascii="Cambria" w:hAnsi="Cambria"/>
          <w:sz w:val="28"/>
          <w:szCs w:val="28"/>
        </w:rPr>
        <w:t>m within whom, completely hidden by humility, penance, simplicity, shines forth the flame of human vitality and spiritual fruitfulness.  How unique, how human, how attractive a figure she is.” (Paul Vi Homily 27</w:t>
      </w:r>
      <w:r w:rsidRPr="00841FDE">
        <w:rPr>
          <w:rFonts w:ascii="Cambria" w:hAnsi="Cambria"/>
          <w:sz w:val="28"/>
          <w:szCs w:val="28"/>
          <w:vertAlign w:val="superscript"/>
        </w:rPr>
        <w:t>th</w:t>
      </w:r>
      <w:r>
        <w:rPr>
          <w:rFonts w:ascii="Cambria" w:hAnsi="Cambria"/>
          <w:sz w:val="28"/>
          <w:szCs w:val="28"/>
        </w:rPr>
        <w:t xml:space="preserve"> September, 1970).</w:t>
      </w:r>
    </w:p>
    <w:p w:rsidR="00A1406F" w:rsidRPr="00635A04" w:rsidRDefault="00841FDE" w:rsidP="00A1406F">
      <w:pPr>
        <w:rPr>
          <w:rFonts w:ascii="Cambria" w:hAnsi="Cambria"/>
          <w:sz w:val="28"/>
          <w:szCs w:val="28"/>
        </w:rPr>
      </w:pPr>
      <w:r>
        <w:rPr>
          <w:rFonts w:ascii="Cambria" w:hAnsi="Cambria"/>
          <w:sz w:val="28"/>
          <w:szCs w:val="28"/>
        </w:rPr>
        <w:t>I</w:t>
      </w:r>
      <w:r w:rsidR="00A1406F" w:rsidRPr="00053713">
        <w:rPr>
          <w:rFonts w:ascii="Cambria" w:hAnsi="Cambria"/>
          <w:sz w:val="28"/>
          <w:szCs w:val="28"/>
        </w:rPr>
        <w:t xml:space="preserve"> have three ideas which </w:t>
      </w:r>
      <w:r w:rsidR="00E01A80">
        <w:rPr>
          <w:rFonts w:ascii="Cambria" w:hAnsi="Cambria"/>
          <w:sz w:val="28"/>
          <w:szCs w:val="28"/>
        </w:rPr>
        <w:t xml:space="preserve">I’d like to share with you – the </w:t>
      </w:r>
      <w:r w:rsidR="00A1406F" w:rsidRPr="00053713">
        <w:rPr>
          <w:rFonts w:ascii="Cambria" w:hAnsi="Cambria"/>
          <w:sz w:val="28"/>
          <w:szCs w:val="28"/>
        </w:rPr>
        <w:t>three C’s of a Carmelite</w:t>
      </w:r>
      <w:r>
        <w:rPr>
          <w:rFonts w:ascii="Cambria" w:hAnsi="Cambria"/>
          <w:sz w:val="28"/>
          <w:szCs w:val="28"/>
        </w:rPr>
        <w:t>, if you like</w:t>
      </w:r>
      <w:r w:rsidR="00A1406F" w:rsidRPr="00053713">
        <w:rPr>
          <w:rFonts w:ascii="Cambria" w:hAnsi="Cambria"/>
          <w:sz w:val="28"/>
          <w:szCs w:val="28"/>
        </w:rPr>
        <w:t xml:space="preserve"> - Crisis, Companion, and Community.  These were important in the life of St Teresa, </w:t>
      </w:r>
      <w:r w:rsidR="00E01A80">
        <w:rPr>
          <w:rFonts w:ascii="Cambria" w:hAnsi="Cambria"/>
          <w:sz w:val="28"/>
          <w:szCs w:val="28"/>
        </w:rPr>
        <w:t xml:space="preserve">and </w:t>
      </w:r>
      <w:r w:rsidR="00A1406F" w:rsidRPr="00053713">
        <w:rPr>
          <w:rFonts w:ascii="Cambria" w:hAnsi="Cambria"/>
          <w:sz w:val="28"/>
          <w:szCs w:val="28"/>
        </w:rPr>
        <w:t>they are certainly important for Jennifer and Christine who are to</w:t>
      </w:r>
      <w:r w:rsidR="009A6BE4" w:rsidRPr="00053713">
        <w:rPr>
          <w:rFonts w:ascii="Cambria" w:hAnsi="Cambria"/>
          <w:sz w:val="28"/>
          <w:szCs w:val="28"/>
        </w:rPr>
        <w:t xml:space="preserve"> </w:t>
      </w:r>
      <w:r w:rsidR="00A1406F" w:rsidRPr="00053713">
        <w:rPr>
          <w:rFonts w:ascii="Cambria" w:hAnsi="Cambria"/>
          <w:sz w:val="28"/>
          <w:szCs w:val="28"/>
        </w:rPr>
        <w:t>make their profession as Secular Carmelites</w:t>
      </w:r>
      <w:r>
        <w:rPr>
          <w:rFonts w:ascii="Cambria" w:hAnsi="Cambria"/>
          <w:sz w:val="28"/>
          <w:szCs w:val="28"/>
        </w:rPr>
        <w:t xml:space="preserve"> today</w:t>
      </w:r>
      <w:r w:rsidR="00E01A80">
        <w:rPr>
          <w:rFonts w:ascii="Cambria" w:hAnsi="Cambria"/>
          <w:sz w:val="28"/>
          <w:szCs w:val="28"/>
        </w:rPr>
        <w:t xml:space="preserve">.  But they are </w:t>
      </w:r>
      <w:r w:rsidR="00A1406F" w:rsidRPr="00053713">
        <w:rPr>
          <w:rFonts w:ascii="Cambria" w:hAnsi="Cambria"/>
          <w:sz w:val="28"/>
          <w:szCs w:val="28"/>
        </w:rPr>
        <w:t>important</w:t>
      </w:r>
      <w:r>
        <w:rPr>
          <w:rFonts w:ascii="Cambria" w:hAnsi="Cambria"/>
          <w:sz w:val="28"/>
          <w:szCs w:val="28"/>
        </w:rPr>
        <w:t>, to</w:t>
      </w:r>
      <w:r w:rsidR="00A1406F" w:rsidRPr="00053713">
        <w:rPr>
          <w:rFonts w:ascii="Cambria" w:hAnsi="Cambria"/>
          <w:sz w:val="28"/>
          <w:szCs w:val="28"/>
        </w:rPr>
        <w:t>o</w:t>
      </w:r>
      <w:r>
        <w:rPr>
          <w:rFonts w:ascii="Cambria" w:hAnsi="Cambria"/>
          <w:sz w:val="28"/>
          <w:szCs w:val="28"/>
        </w:rPr>
        <w:t xml:space="preserve">, </w:t>
      </w:r>
      <w:r w:rsidR="00A1406F" w:rsidRPr="00053713">
        <w:rPr>
          <w:rFonts w:ascii="Cambria" w:hAnsi="Cambria"/>
          <w:sz w:val="28"/>
          <w:szCs w:val="28"/>
        </w:rPr>
        <w:t xml:space="preserve">for each one of us who </w:t>
      </w:r>
      <w:r w:rsidR="009A6BE4" w:rsidRPr="00053713">
        <w:rPr>
          <w:rFonts w:ascii="Cambria" w:hAnsi="Cambria"/>
          <w:sz w:val="28"/>
          <w:szCs w:val="28"/>
        </w:rPr>
        <w:t>is</w:t>
      </w:r>
      <w:r w:rsidR="00A1406F" w:rsidRPr="00053713">
        <w:rPr>
          <w:rFonts w:ascii="Cambria" w:hAnsi="Cambria"/>
          <w:sz w:val="28"/>
          <w:szCs w:val="28"/>
        </w:rPr>
        <w:t xml:space="preserve"> trying to live </w:t>
      </w:r>
      <w:r w:rsidR="00A1406F" w:rsidRPr="00635A04">
        <w:rPr>
          <w:rFonts w:ascii="Cambria" w:hAnsi="Cambria"/>
          <w:sz w:val="28"/>
          <w:szCs w:val="28"/>
        </w:rPr>
        <w:t>a deeper Christian life.</w:t>
      </w:r>
    </w:p>
    <w:p w:rsidR="00E01A80" w:rsidRDefault="00A1406F" w:rsidP="00635A04">
      <w:pPr>
        <w:rPr>
          <w:rFonts w:ascii="Cambria" w:hAnsi="Cambria" w:cs="Tahoma"/>
          <w:sz w:val="28"/>
          <w:szCs w:val="28"/>
        </w:rPr>
      </w:pPr>
      <w:r w:rsidRPr="00635A04">
        <w:rPr>
          <w:rFonts w:ascii="Cambria" w:hAnsi="Cambria"/>
          <w:sz w:val="28"/>
          <w:szCs w:val="28"/>
        </w:rPr>
        <w:t>S</w:t>
      </w:r>
      <w:r w:rsidR="009A6BE4" w:rsidRPr="00635A04">
        <w:rPr>
          <w:rFonts w:ascii="Cambria" w:hAnsi="Cambria"/>
          <w:sz w:val="28"/>
          <w:szCs w:val="28"/>
        </w:rPr>
        <w:t>o</w:t>
      </w:r>
      <w:r w:rsidRPr="00635A04">
        <w:rPr>
          <w:rFonts w:ascii="Cambria" w:hAnsi="Cambria"/>
          <w:sz w:val="28"/>
          <w:szCs w:val="28"/>
        </w:rPr>
        <w:t xml:space="preserve"> </w:t>
      </w:r>
      <w:r w:rsidR="009A6BE4" w:rsidRPr="00635A04">
        <w:rPr>
          <w:rFonts w:ascii="Cambria" w:hAnsi="Cambria"/>
          <w:sz w:val="28"/>
          <w:szCs w:val="28"/>
        </w:rPr>
        <w:t>the</w:t>
      </w:r>
      <w:r w:rsidRPr="00635A04">
        <w:rPr>
          <w:rFonts w:ascii="Cambria" w:hAnsi="Cambria"/>
          <w:sz w:val="28"/>
          <w:szCs w:val="28"/>
        </w:rPr>
        <w:t xml:space="preserve"> first of these – Crisis.  You will know that Teresa </w:t>
      </w:r>
      <w:r w:rsidR="00841FDE" w:rsidRPr="00635A04">
        <w:rPr>
          <w:rFonts w:ascii="Cambria" w:hAnsi="Cambria"/>
          <w:sz w:val="28"/>
          <w:szCs w:val="28"/>
        </w:rPr>
        <w:t>began her life at the</w:t>
      </w:r>
      <w:r w:rsidRPr="00635A04">
        <w:rPr>
          <w:rFonts w:ascii="Cambria" w:hAnsi="Cambria"/>
          <w:sz w:val="28"/>
          <w:szCs w:val="28"/>
        </w:rPr>
        <w:t xml:space="preserve"> Convent of </w:t>
      </w:r>
      <w:r w:rsidR="009A6BE4" w:rsidRPr="00635A04">
        <w:rPr>
          <w:rFonts w:ascii="Cambria" w:hAnsi="Cambria"/>
          <w:sz w:val="28"/>
          <w:szCs w:val="28"/>
        </w:rPr>
        <w:t>the</w:t>
      </w:r>
      <w:r w:rsidRPr="00635A04">
        <w:rPr>
          <w:rFonts w:ascii="Cambria" w:hAnsi="Cambria"/>
          <w:sz w:val="28"/>
          <w:szCs w:val="28"/>
        </w:rPr>
        <w:t xml:space="preserve"> </w:t>
      </w:r>
      <w:r w:rsidR="00635A04" w:rsidRPr="00635A04">
        <w:rPr>
          <w:rFonts w:ascii="Cambria" w:hAnsi="Cambria"/>
          <w:sz w:val="28"/>
          <w:szCs w:val="28"/>
        </w:rPr>
        <w:t>Incarnation and</w:t>
      </w:r>
      <w:r w:rsidR="00841FDE" w:rsidRPr="00635A04">
        <w:rPr>
          <w:rFonts w:ascii="Cambria" w:hAnsi="Cambria"/>
          <w:sz w:val="28"/>
          <w:szCs w:val="28"/>
        </w:rPr>
        <w:t xml:space="preserve"> lived there </w:t>
      </w:r>
      <w:r w:rsidRPr="00635A04">
        <w:rPr>
          <w:rFonts w:ascii="Cambria" w:hAnsi="Cambria"/>
          <w:sz w:val="28"/>
          <w:szCs w:val="28"/>
        </w:rPr>
        <w:t>a straightforward, rather easy-</w:t>
      </w:r>
      <w:r w:rsidR="009A6BE4" w:rsidRPr="00635A04">
        <w:rPr>
          <w:rFonts w:ascii="Cambria" w:hAnsi="Cambria"/>
          <w:sz w:val="28"/>
          <w:szCs w:val="28"/>
        </w:rPr>
        <w:lastRenderedPageBreak/>
        <w:t>going</w:t>
      </w:r>
      <w:r w:rsidRPr="00635A04">
        <w:rPr>
          <w:rFonts w:ascii="Cambria" w:hAnsi="Cambria"/>
          <w:sz w:val="28"/>
          <w:szCs w:val="28"/>
        </w:rPr>
        <w:t xml:space="preserve"> kind of religious life</w:t>
      </w:r>
      <w:r w:rsidR="00635A04" w:rsidRPr="00635A04">
        <w:rPr>
          <w:rFonts w:ascii="Cambria" w:hAnsi="Cambria"/>
          <w:sz w:val="28"/>
          <w:szCs w:val="28"/>
        </w:rPr>
        <w:t>, for about twenty years.  It was a time when she occasionally experienced bouts of ill-health, and seemed rather dissatisfied w</w:t>
      </w:r>
      <w:r w:rsidR="00E01A80">
        <w:rPr>
          <w:rFonts w:ascii="Cambria" w:hAnsi="Cambria"/>
          <w:sz w:val="28"/>
          <w:szCs w:val="28"/>
        </w:rPr>
        <w:t xml:space="preserve">ith how her life was unfolding.  In the Book of her </w:t>
      </w:r>
      <w:r w:rsidR="00E01A80" w:rsidRPr="00EE1F18">
        <w:rPr>
          <w:rFonts w:ascii="Cambria" w:hAnsi="Cambria"/>
          <w:i/>
          <w:sz w:val="28"/>
          <w:szCs w:val="28"/>
        </w:rPr>
        <w:t xml:space="preserve">Life </w:t>
      </w:r>
      <w:r w:rsidR="00E01A80">
        <w:rPr>
          <w:rFonts w:ascii="Cambria" w:hAnsi="Cambria"/>
          <w:sz w:val="28"/>
          <w:szCs w:val="28"/>
        </w:rPr>
        <w:t xml:space="preserve">she constantly talks about her struggles with her weaknesses.  This was mirrored by events in her personal life.  </w:t>
      </w:r>
      <w:r w:rsidR="00635A04" w:rsidRPr="00E01A80">
        <w:rPr>
          <w:rFonts w:ascii="Cambria" w:hAnsi="Cambria" w:cs="Tahoma"/>
          <w:sz w:val="28"/>
          <w:szCs w:val="28"/>
        </w:rPr>
        <w:t>In 1543</w:t>
      </w:r>
      <w:r w:rsidR="00EE1F18">
        <w:rPr>
          <w:rFonts w:ascii="Cambria" w:hAnsi="Cambria" w:cs="Tahoma"/>
          <w:sz w:val="28"/>
          <w:szCs w:val="28"/>
        </w:rPr>
        <w:t xml:space="preserve">, for example, </w:t>
      </w:r>
      <w:r w:rsidR="00635A04" w:rsidRPr="00E01A80">
        <w:rPr>
          <w:rFonts w:ascii="Cambria" w:hAnsi="Cambria" w:cs="Tahoma"/>
          <w:sz w:val="28"/>
          <w:szCs w:val="28"/>
        </w:rPr>
        <w:t xml:space="preserve">she lost the closeness of her relatives; her father died and all her siblings, one after another, </w:t>
      </w:r>
      <w:r w:rsidR="00E01A80" w:rsidRPr="00E01A80">
        <w:rPr>
          <w:rFonts w:ascii="Cambria" w:hAnsi="Cambria" w:cs="Tahoma"/>
          <w:sz w:val="28"/>
          <w:szCs w:val="28"/>
        </w:rPr>
        <w:t>immigrated</w:t>
      </w:r>
      <w:r w:rsidR="00635A04" w:rsidRPr="00E01A80">
        <w:rPr>
          <w:rFonts w:ascii="Cambria" w:hAnsi="Cambria" w:cs="Tahoma"/>
          <w:sz w:val="28"/>
          <w:szCs w:val="28"/>
        </w:rPr>
        <w:t xml:space="preserve"> to America.  </w:t>
      </w:r>
    </w:p>
    <w:p w:rsidR="00635A04" w:rsidRPr="00E01A80" w:rsidRDefault="00635A04" w:rsidP="00635A04">
      <w:pPr>
        <w:rPr>
          <w:rFonts w:ascii="Cambria" w:hAnsi="Cambria" w:cs="Tahoma"/>
          <w:sz w:val="28"/>
          <w:szCs w:val="28"/>
        </w:rPr>
      </w:pPr>
      <w:r w:rsidRPr="00E01A80">
        <w:rPr>
          <w:rFonts w:ascii="Cambria" w:hAnsi="Cambria" w:cs="Tahoma"/>
          <w:sz w:val="28"/>
          <w:szCs w:val="28"/>
        </w:rPr>
        <w:t xml:space="preserve">In 1554, when </w:t>
      </w:r>
      <w:r w:rsidR="00E01A80">
        <w:rPr>
          <w:rFonts w:ascii="Cambria" w:hAnsi="Cambria" w:cs="Tahoma"/>
          <w:sz w:val="28"/>
          <w:szCs w:val="28"/>
        </w:rPr>
        <w:t xml:space="preserve">Teresa </w:t>
      </w:r>
      <w:r w:rsidRPr="00E01A80">
        <w:rPr>
          <w:rFonts w:ascii="Cambria" w:hAnsi="Cambria" w:cs="Tahoma"/>
          <w:sz w:val="28"/>
          <w:szCs w:val="28"/>
        </w:rPr>
        <w:t xml:space="preserve">was 39 years old, things came to a head </w:t>
      </w:r>
      <w:r w:rsidR="00E01A80">
        <w:rPr>
          <w:rFonts w:ascii="Cambria" w:hAnsi="Cambria" w:cs="Tahoma"/>
          <w:sz w:val="28"/>
          <w:szCs w:val="28"/>
        </w:rPr>
        <w:t xml:space="preserve">and </w:t>
      </w:r>
      <w:r w:rsidRPr="00E01A80">
        <w:rPr>
          <w:rFonts w:ascii="Cambria" w:hAnsi="Cambria" w:cs="Tahoma"/>
          <w:sz w:val="28"/>
          <w:szCs w:val="28"/>
        </w:rPr>
        <w:t>s</w:t>
      </w:r>
      <w:r w:rsidRPr="00E01A80">
        <w:rPr>
          <w:rFonts w:ascii="Cambria" w:hAnsi="Cambria"/>
          <w:sz w:val="28"/>
          <w:szCs w:val="28"/>
        </w:rPr>
        <w:t>he had what I suppose nowadays we might describe as a kind of breakdown.  It affected here at all levels – psychologically, spiritually and physically.  She was confined to bed for l</w:t>
      </w:r>
      <w:r w:rsidR="00EE1F18">
        <w:rPr>
          <w:rFonts w:ascii="Cambria" w:hAnsi="Cambria"/>
          <w:sz w:val="28"/>
          <w:szCs w:val="28"/>
        </w:rPr>
        <w:t xml:space="preserve">ong </w:t>
      </w:r>
      <w:r w:rsidRPr="00E01A80">
        <w:rPr>
          <w:rFonts w:ascii="Cambria" w:hAnsi="Cambria"/>
          <w:sz w:val="28"/>
          <w:szCs w:val="28"/>
        </w:rPr>
        <w:t xml:space="preserve">periods.  </w:t>
      </w:r>
    </w:p>
    <w:p w:rsidR="00A1406F" w:rsidRPr="00635A04" w:rsidRDefault="00635A04" w:rsidP="00A1406F">
      <w:pPr>
        <w:rPr>
          <w:rFonts w:ascii="Cambria" w:hAnsi="Cambria"/>
          <w:sz w:val="28"/>
          <w:szCs w:val="28"/>
        </w:rPr>
      </w:pPr>
      <w:r w:rsidRPr="00635A04">
        <w:rPr>
          <w:rFonts w:ascii="Tahoma" w:hAnsi="Tahoma" w:cs="Tahoma"/>
        </w:rPr>
        <w:t>A</w:t>
      </w:r>
      <w:r w:rsidR="009A6BE4" w:rsidRPr="00635A04">
        <w:rPr>
          <w:rFonts w:ascii="Cambria" w:hAnsi="Cambria"/>
          <w:sz w:val="28"/>
          <w:szCs w:val="28"/>
        </w:rPr>
        <w:t xml:space="preserve">t one point in this experience she describes the reality of </w:t>
      </w:r>
      <w:r w:rsidRPr="00635A04">
        <w:rPr>
          <w:rFonts w:ascii="Cambria" w:hAnsi="Cambria"/>
          <w:sz w:val="28"/>
          <w:szCs w:val="28"/>
        </w:rPr>
        <w:t>discovering a statue of “Christ most grievously wounded”</w:t>
      </w:r>
      <w:r w:rsidR="00EE1F18">
        <w:rPr>
          <w:rFonts w:ascii="Cambria" w:hAnsi="Cambria"/>
          <w:sz w:val="28"/>
          <w:szCs w:val="28"/>
        </w:rPr>
        <w:t xml:space="preserve">; this was an image of </w:t>
      </w:r>
      <w:r w:rsidR="00E01A80">
        <w:rPr>
          <w:rFonts w:ascii="Cambria" w:hAnsi="Cambria"/>
          <w:sz w:val="28"/>
          <w:szCs w:val="28"/>
        </w:rPr>
        <w:t xml:space="preserve">Christ </w:t>
      </w:r>
      <w:r w:rsidR="00EE1F18">
        <w:rPr>
          <w:rFonts w:ascii="Cambria" w:hAnsi="Cambria"/>
          <w:sz w:val="28"/>
          <w:szCs w:val="28"/>
        </w:rPr>
        <w:t xml:space="preserve">in His Passion, being scourged </w:t>
      </w:r>
      <w:r w:rsidRPr="00635A04">
        <w:rPr>
          <w:rFonts w:ascii="Cambria" w:hAnsi="Cambria"/>
          <w:sz w:val="28"/>
          <w:szCs w:val="28"/>
        </w:rPr>
        <w:t xml:space="preserve">at </w:t>
      </w:r>
      <w:r w:rsidR="00E01A80" w:rsidRPr="00635A04">
        <w:rPr>
          <w:rFonts w:ascii="Cambria" w:hAnsi="Cambria"/>
          <w:sz w:val="28"/>
          <w:szCs w:val="28"/>
        </w:rPr>
        <w:t>the</w:t>
      </w:r>
      <w:r w:rsidRPr="00635A04">
        <w:rPr>
          <w:rFonts w:ascii="Cambria" w:hAnsi="Cambria"/>
          <w:sz w:val="28"/>
          <w:szCs w:val="28"/>
        </w:rPr>
        <w:t xml:space="preserve"> pillar.  The thought strikes her, “</w:t>
      </w:r>
      <w:r w:rsidR="009A6BE4" w:rsidRPr="00635A04">
        <w:rPr>
          <w:rFonts w:ascii="Cambria" w:hAnsi="Cambria"/>
          <w:sz w:val="28"/>
          <w:szCs w:val="28"/>
        </w:rPr>
        <w:t>He</w:t>
      </w:r>
      <w:r w:rsidRPr="00635A04">
        <w:rPr>
          <w:rFonts w:ascii="Cambria" w:hAnsi="Cambria"/>
          <w:sz w:val="28"/>
          <w:szCs w:val="28"/>
        </w:rPr>
        <w:t xml:space="preserve"> looks </w:t>
      </w:r>
      <w:r w:rsidR="009A6BE4" w:rsidRPr="00635A04">
        <w:rPr>
          <w:rFonts w:ascii="Cambria" w:hAnsi="Cambria"/>
          <w:sz w:val="28"/>
          <w:szCs w:val="28"/>
        </w:rPr>
        <w:t xml:space="preserve">lonely….my Lord is lonely, maybe I can comfort Him”.  It is this sense </w:t>
      </w:r>
      <w:r w:rsidRPr="00635A04">
        <w:rPr>
          <w:rFonts w:ascii="Cambria" w:hAnsi="Cambria"/>
          <w:sz w:val="28"/>
          <w:szCs w:val="28"/>
        </w:rPr>
        <w:t xml:space="preserve">of </w:t>
      </w:r>
      <w:r w:rsidR="009A6BE4" w:rsidRPr="00635A04">
        <w:rPr>
          <w:rFonts w:ascii="Cambria" w:hAnsi="Cambria"/>
          <w:sz w:val="28"/>
          <w:szCs w:val="28"/>
        </w:rPr>
        <w:t xml:space="preserve">the magnitude of God </w:t>
      </w:r>
      <w:r w:rsidRPr="00635A04">
        <w:rPr>
          <w:rFonts w:ascii="Cambria" w:hAnsi="Cambria"/>
          <w:sz w:val="28"/>
          <w:szCs w:val="28"/>
        </w:rPr>
        <w:t xml:space="preserve">that chooses out of love to </w:t>
      </w:r>
      <w:r w:rsidR="009A6BE4" w:rsidRPr="00635A04">
        <w:rPr>
          <w:rFonts w:ascii="Cambria" w:hAnsi="Cambria"/>
          <w:sz w:val="28"/>
          <w:szCs w:val="28"/>
        </w:rPr>
        <w:t xml:space="preserve">enter fully into the human condition, even into the experience of darkness and loneliness, that is the beginnings of Teresa’s recovery and the beginnings, too, of the Carmelite reform.   There is an important lesson here - </w:t>
      </w:r>
      <w:r w:rsidR="00A1406F" w:rsidRPr="00635A04">
        <w:rPr>
          <w:rFonts w:ascii="Cambria" w:hAnsi="Cambria"/>
          <w:sz w:val="28"/>
          <w:szCs w:val="28"/>
        </w:rPr>
        <w:t xml:space="preserve"> </w:t>
      </w:r>
      <w:r w:rsidR="009A6BE4" w:rsidRPr="00635A04">
        <w:rPr>
          <w:rFonts w:ascii="Cambria" w:hAnsi="Cambria"/>
          <w:sz w:val="28"/>
          <w:szCs w:val="28"/>
        </w:rPr>
        <w:t>crisis in human life is not disaster, but could well be the opening up to a newer, more profound experience of God.</w:t>
      </w:r>
      <w:r w:rsidR="00E01A80">
        <w:rPr>
          <w:rFonts w:ascii="Cambria" w:hAnsi="Cambria"/>
          <w:sz w:val="28"/>
          <w:szCs w:val="28"/>
        </w:rPr>
        <w:t xml:space="preserve">  What seems like break down becomes a break through.</w:t>
      </w:r>
      <w:r w:rsidR="009A6BE4" w:rsidRPr="00635A04">
        <w:rPr>
          <w:rFonts w:ascii="Cambria" w:hAnsi="Cambria"/>
          <w:sz w:val="28"/>
          <w:szCs w:val="28"/>
        </w:rPr>
        <w:t xml:space="preserve">  </w:t>
      </w:r>
    </w:p>
    <w:p w:rsidR="006B2718" w:rsidRPr="00635A04" w:rsidRDefault="009A6BE4" w:rsidP="00A1406F">
      <w:pPr>
        <w:rPr>
          <w:rFonts w:ascii="Cambria" w:hAnsi="Cambria"/>
          <w:sz w:val="28"/>
          <w:szCs w:val="28"/>
        </w:rPr>
      </w:pPr>
      <w:r w:rsidRPr="00635A04">
        <w:rPr>
          <w:rFonts w:ascii="Cambria" w:hAnsi="Cambria"/>
          <w:sz w:val="28"/>
          <w:szCs w:val="28"/>
        </w:rPr>
        <w:t xml:space="preserve">It means of course that we must be prepared to experience and give way to the deprivations that belief in God may impose upon us.  As </w:t>
      </w:r>
      <w:r w:rsidR="00E01A80">
        <w:rPr>
          <w:rFonts w:ascii="Cambria" w:hAnsi="Cambria"/>
          <w:sz w:val="28"/>
          <w:szCs w:val="28"/>
        </w:rPr>
        <w:t xml:space="preserve">St </w:t>
      </w:r>
      <w:r w:rsidRPr="00635A04">
        <w:rPr>
          <w:rFonts w:ascii="Cambria" w:hAnsi="Cambria"/>
          <w:sz w:val="28"/>
          <w:szCs w:val="28"/>
        </w:rPr>
        <w:t>Teresa would pointedly ask, “Do you seek the consolations of the Lord or the Lord of all consolations”</w:t>
      </w:r>
      <w:r w:rsidR="00635A04" w:rsidRPr="00635A04">
        <w:rPr>
          <w:rFonts w:ascii="Cambria" w:hAnsi="Cambria"/>
          <w:sz w:val="28"/>
          <w:szCs w:val="28"/>
        </w:rPr>
        <w:t>?</w:t>
      </w:r>
    </w:p>
    <w:p w:rsidR="00635A04" w:rsidRPr="00635A04" w:rsidRDefault="009A6BE4" w:rsidP="00A1406F">
      <w:pPr>
        <w:rPr>
          <w:rFonts w:ascii="Cambria" w:hAnsi="Cambria"/>
          <w:sz w:val="28"/>
          <w:szCs w:val="28"/>
        </w:rPr>
      </w:pPr>
      <w:r w:rsidRPr="00635A04">
        <w:rPr>
          <w:rFonts w:ascii="Cambria" w:hAnsi="Cambria"/>
          <w:sz w:val="28"/>
          <w:szCs w:val="28"/>
        </w:rPr>
        <w:t>But in this journey we are not alone; in Jesus Christ we are given a Companion to be with us.  Teresa’s experience of personal darkness led her to discover a friend and companion stronger than any other.  This would be the heart of her teaching on prayer.  I</w:t>
      </w:r>
      <w:r w:rsidR="00053713" w:rsidRPr="00635A04">
        <w:rPr>
          <w:rFonts w:ascii="Cambria" w:hAnsi="Cambria"/>
          <w:sz w:val="28"/>
          <w:szCs w:val="28"/>
        </w:rPr>
        <w:t>n</w:t>
      </w:r>
      <w:r w:rsidRPr="00635A04">
        <w:rPr>
          <w:rFonts w:ascii="Cambria" w:hAnsi="Cambria"/>
          <w:sz w:val="28"/>
          <w:szCs w:val="28"/>
        </w:rPr>
        <w:t xml:space="preserve"> </w:t>
      </w:r>
      <w:r w:rsidR="001C09CC" w:rsidRPr="00635A04">
        <w:rPr>
          <w:rFonts w:ascii="Cambria" w:hAnsi="Cambria"/>
          <w:sz w:val="28"/>
          <w:szCs w:val="28"/>
        </w:rPr>
        <w:t>the</w:t>
      </w:r>
      <w:r w:rsidR="00635A04" w:rsidRPr="00635A04">
        <w:rPr>
          <w:rFonts w:ascii="Cambria" w:hAnsi="Cambria"/>
          <w:sz w:val="28"/>
          <w:szCs w:val="28"/>
        </w:rPr>
        <w:t xml:space="preserve"> </w:t>
      </w:r>
      <w:r w:rsidR="00635A04" w:rsidRPr="00EE1F18">
        <w:rPr>
          <w:rFonts w:ascii="Cambria" w:hAnsi="Cambria"/>
          <w:i/>
          <w:sz w:val="28"/>
          <w:szCs w:val="28"/>
        </w:rPr>
        <w:t>Way of Perfection</w:t>
      </w:r>
      <w:r w:rsidR="00635A04" w:rsidRPr="00635A04">
        <w:rPr>
          <w:rFonts w:ascii="Cambria" w:hAnsi="Cambria"/>
          <w:sz w:val="28"/>
          <w:szCs w:val="28"/>
        </w:rPr>
        <w:t xml:space="preserve"> she instructs her sister</w:t>
      </w:r>
      <w:r w:rsidR="001C09CC">
        <w:rPr>
          <w:rFonts w:ascii="Cambria" w:hAnsi="Cambria"/>
          <w:sz w:val="28"/>
          <w:szCs w:val="28"/>
        </w:rPr>
        <w:t>s</w:t>
      </w:r>
      <w:r w:rsidR="00635A04" w:rsidRPr="00635A04">
        <w:rPr>
          <w:rFonts w:ascii="Cambria" w:hAnsi="Cambria"/>
          <w:sz w:val="28"/>
          <w:szCs w:val="28"/>
        </w:rPr>
        <w:t>:  “Let us imagine that within us is an extremely rich palace, built entirely of gold and precious stones…..</w:t>
      </w:r>
      <w:r w:rsidR="001C09CC" w:rsidRPr="00635A04">
        <w:rPr>
          <w:rFonts w:ascii="Cambria" w:hAnsi="Cambria"/>
          <w:sz w:val="28"/>
          <w:szCs w:val="28"/>
        </w:rPr>
        <w:t>imagine</w:t>
      </w:r>
      <w:r w:rsidR="00635A04" w:rsidRPr="00635A04">
        <w:rPr>
          <w:rFonts w:ascii="Cambria" w:hAnsi="Cambria"/>
          <w:sz w:val="28"/>
          <w:szCs w:val="28"/>
        </w:rPr>
        <w:t xml:space="preserve"> that you have a part to play in order for </w:t>
      </w:r>
      <w:r w:rsidR="001C09CC" w:rsidRPr="00635A04">
        <w:rPr>
          <w:rFonts w:ascii="Cambria" w:hAnsi="Cambria"/>
          <w:sz w:val="28"/>
          <w:szCs w:val="28"/>
        </w:rPr>
        <w:t>the</w:t>
      </w:r>
      <w:r w:rsidR="00635A04" w:rsidRPr="00635A04">
        <w:rPr>
          <w:rFonts w:ascii="Cambria" w:hAnsi="Cambria"/>
          <w:sz w:val="28"/>
          <w:szCs w:val="28"/>
        </w:rPr>
        <w:t xml:space="preserve"> palace to be so beautiful…imagine that in this palace dwells the mighty King who has been gracious enough to become your Father, and that He is seated upon an extremely valuable throne, which is your heart.”</w:t>
      </w:r>
    </w:p>
    <w:p w:rsidR="00635A04" w:rsidRPr="00635A04" w:rsidRDefault="00635A04" w:rsidP="00A1406F">
      <w:pPr>
        <w:rPr>
          <w:rFonts w:ascii="Cambria" w:hAnsi="Cambria"/>
          <w:sz w:val="28"/>
          <w:szCs w:val="28"/>
        </w:rPr>
      </w:pPr>
      <w:r w:rsidRPr="00635A04">
        <w:rPr>
          <w:rFonts w:ascii="Cambria" w:hAnsi="Cambria"/>
          <w:sz w:val="28"/>
          <w:szCs w:val="28"/>
        </w:rPr>
        <w:t>She goes on to say, “</w:t>
      </w:r>
      <w:r w:rsidR="00E01A80" w:rsidRPr="00635A04">
        <w:rPr>
          <w:rFonts w:ascii="Cambria" w:hAnsi="Cambria"/>
          <w:sz w:val="28"/>
          <w:szCs w:val="28"/>
        </w:rPr>
        <w:t>Let’s</w:t>
      </w:r>
      <w:r w:rsidRPr="00635A04">
        <w:rPr>
          <w:rFonts w:ascii="Cambria" w:hAnsi="Cambria"/>
          <w:sz w:val="28"/>
          <w:szCs w:val="28"/>
        </w:rPr>
        <w:t xml:space="preserve"> not imagine that we are hollow inside…..turn your eyes inward </w:t>
      </w:r>
      <w:r w:rsidR="00E01A80">
        <w:rPr>
          <w:rFonts w:ascii="Cambria" w:hAnsi="Cambria"/>
          <w:sz w:val="28"/>
          <w:szCs w:val="28"/>
        </w:rPr>
        <w:t>and look within yourself.”</w:t>
      </w:r>
      <w:r w:rsidRPr="00635A04">
        <w:rPr>
          <w:rFonts w:ascii="Cambria" w:hAnsi="Cambria"/>
          <w:sz w:val="28"/>
          <w:szCs w:val="28"/>
        </w:rPr>
        <w:t xml:space="preserve">  </w:t>
      </w:r>
      <w:r w:rsidR="00E01A80">
        <w:rPr>
          <w:rFonts w:ascii="Cambria" w:hAnsi="Cambria"/>
          <w:sz w:val="28"/>
          <w:szCs w:val="28"/>
        </w:rPr>
        <w:t>(</w:t>
      </w:r>
      <w:proofErr w:type="spellStart"/>
      <w:r w:rsidR="00E01A80">
        <w:rPr>
          <w:rFonts w:ascii="Cambria" w:hAnsi="Cambria"/>
          <w:sz w:val="28"/>
          <w:szCs w:val="28"/>
        </w:rPr>
        <w:t>Ch</w:t>
      </w:r>
      <w:proofErr w:type="spellEnd"/>
      <w:r w:rsidRPr="00635A04">
        <w:rPr>
          <w:rFonts w:ascii="Cambria" w:hAnsi="Cambria"/>
          <w:sz w:val="28"/>
          <w:szCs w:val="28"/>
        </w:rPr>
        <w:t xml:space="preserve"> 28 and 29).</w:t>
      </w:r>
    </w:p>
    <w:p w:rsidR="00EE1F18" w:rsidRDefault="00053713" w:rsidP="00EE1F18">
      <w:pPr>
        <w:rPr>
          <w:rFonts w:ascii="Cambria" w:hAnsi="Cambria" w:cs="Tahoma"/>
          <w:sz w:val="28"/>
          <w:szCs w:val="28"/>
        </w:rPr>
      </w:pPr>
      <w:r w:rsidRPr="00635A04">
        <w:rPr>
          <w:rFonts w:ascii="Cambria" w:hAnsi="Cambria"/>
          <w:sz w:val="28"/>
          <w:szCs w:val="28"/>
        </w:rPr>
        <w:lastRenderedPageBreak/>
        <w:t>For Teresa, it</w:t>
      </w:r>
      <w:r w:rsidR="001C09CC">
        <w:rPr>
          <w:rFonts w:ascii="Cambria" w:hAnsi="Cambria"/>
          <w:sz w:val="28"/>
          <w:szCs w:val="28"/>
        </w:rPr>
        <w:t xml:space="preserve"> is </w:t>
      </w:r>
      <w:r w:rsidRPr="00635A04">
        <w:rPr>
          <w:rFonts w:ascii="Cambria" w:hAnsi="Cambria"/>
          <w:sz w:val="28"/>
          <w:szCs w:val="28"/>
        </w:rPr>
        <w:t>part of the Majesty of Christ that he can make Himself present to me</w:t>
      </w:r>
      <w:r w:rsidR="001C09CC">
        <w:rPr>
          <w:rFonts w:ascii="Cambria" w:hAnsi="Cambria"/>
          <w:sz w:val="28"/>
          <w:szCs w:val="28"/>
        </w:rPr>
        <w:t xml:space="preserve">, within me, </w:t>
      </w:r>
      <w:r w:rsidRPr="00635A04">
        <w:rPr>
          <w:rFonts w:ascii="Cambria" w:hAnsi="Cambria"/>
          <w:sz w:val="28"/>
          <w:szCs w:val="28"/>
        </w:rPr>
        <w:t>in all the differing</w:t>
      </w:r>
      <w:r w:rsidR="00E01A80">
        <w:rPr>
          <w:rFonts w:ascii="Cambria" w:hAnsi="Cambria"/>
          <w:sz w:val="28"/>
          <w:szCs w:val="28"/>
        </w:rPr>
        <w:t xml:space="preserve"> circumstances of my daily life.  </w:t>
      </w:r>
      <w:r w:rsidR="00E01A80">
        <w:rPr>
          <w:rFonts w:ascii="Cambria" w:hAnsi="Cambria" w:cs="Tahoma"/>
          <w:sz w:val="28"/>
          <w:szCs w:val="28"/>
        </w:rPr>
        <w:t>S</w:t>
      </w:r>
      <w:r w:rsidR="00C61108" w:rsidRPr="00635A04">
        <w:rPr>
          <w:rFonts w:ascii="Cambria" w:hAnsi="Cambria" w:cs="Tahoma"/>
          <w:sz w:val="28"/>
          <w:szCs w:val="28"/>
        </w:rPr>
        <w:t xml:space="preserve">he teaches </w:t>
      </w:r>
      <w:r w:rsidR="00635A04" w:rsidRPr="00635A04">
        <w:rPr>
          <w:rFonts w:ascii="Cambria" w:hAnsi="Cambria" w:cs="Tahoma"/>
          <w:sz w:val="28"/>
          <w:szCs w:val="28"/>
        </w:rPr>
        <w:t xml:space="preserve">us who </w:t>
      </w:r>
      <w:r w:rsidR="00C61108" w:rsidRPr="00635A04">
        <w:rPr>
          <w:rFonts w:ascii="Cambria" w:hAnsi="Cambria" w:cs="Tahoma"/>
          <w:sz w:val="28"/>
          <w:szCs w:val="28"/>
        </w:rPr>
        <w:t xml:space="preserve">read her works how to pray by praying with </w:t>
      </w:r>
      <w:r w:rsidR="00635A04" w:rsidRPr="00635A04">
        <w:rPr>
          <w:rFonts w:ascii="Cambria" w:hAnsi="Cambria" w:cs="Tahoma"/>
          <w:sz w:val="28"/>
          <w:szCs w:val="28"/>
        </w:rPr>
        <w:t>us.  Indee</w:t>
      </w:r>
      <w:r w:rsidR="00C61108" w:rsidRPr="00635A04">
        <w:rPr>
          <w:rFonts w:ascii="Cambria" w:hAnsi="Cambria" w:cs="Tahoma"/>
          <w:sz w:val="28"/>
          <w:szCs w:val="28"/>
        </w:rPr>
        <w:t>d, she often interrupts her account with a prayerful outburst.</w:t>
      </w:r>
      <w:r w:rsidR="00EE1F18">
        <w:rPr>
          <w:rFonts w:ascii="Cambria" w:hAnsi="Cambria" w:cs="Tahoma"/>
          <w:sz w:val="28"/>
          <w:szCs w:val="28"/>
        </w:rPr>
        <w:t xml:space="preserve">  She encourages us not to lose heart, but to return constantly to He who dwells within us, He who is the ultimate goal of all our longings.</w:t>
      </w:r>
    </w:p>
    <w:p w:rsidR="005B3B7E" w:rsidRPr="005B3B7E" w:rsidRDefault="00053713" w:rsidP="00EE1F18">
      <w:pPr>
        <w:rPr>
          <w:rFonts w:ascii="Cambria" w:hAnsi="Cambria"/>
          <w:sz w:val="28"/>
          <w:szCs w:val="28"/>
        </w:rPr>
      </w:pPr>
      <w:r w:rsidRPr="00053713">
        <w:rPr>
          <w:rFonts w:ascii="Cambria" w:hAnsi="Cambria"/>
          <w:sz w:val="28"/>
          <w:szCs w:val="28"/>
        </w:rPr>
        <w:t xml:space="preserve">This journey is </w:t>
      </w:r>
      <w:r w:rsidR="00EE1F18">
        <w:rPr>
          <w:rFonts w:ascii="Cambria" w:hAnsi="Cambria"/>
          <w:sz w:val="28"/>
          <w:szCs w:val="28"/>
        </w:rPr>
        <w:t xml:space="preserve">also carried out in the company of others.  </w:t>
      </w:r>
      <w:r w:rsidR="001C09CC">
        <w:rPr>
          <w:rFonts w:ascii="Cambria" w:hAnsi="Cambria"/>
          <w:sz w:val="28"/>
          <w:szCs w:val="28"/>
        </w:rPr>
        <w:t xml:space="preserve">It may be deeply personal, but it is not a private affair.  It is </w:t>
      </w:r>
      <w:r w:rsidRPr="00053713">
        <w:rPr>
          <w:rFonts w:ascii="Cambria" w:hAnsi="Cambria"/>
          <w:sz w:val="28"/>
          <w:szCs w:val="28"/>
        </w:rPr>
        <w:t>carried out in the midst of a community; indeed the path of pra</w:t>
      </w:r>
      <w:r w:rsidR="005B3B7E">
        <w:rPr>
          <w:rFonts w:ascii="Cambria" w:hAnsi="Cambria"/>
          <w:sz w:val="28"/>
          <w:szCs w:val="28"/>
        </w:rPr>
        <w:t xml:space="preserve">yer leads me to others.  </w:t>
      </w:r>
      <w:r w:rsidR="005B3B7E" w:rsidRPr="006B2718">
        <w:rPr>
          <w:rFonts w:ascii="Cambria" w:hAnsi="Cambria"/>
          <w:sz w:val="28"/>
          <w:szCs w:val="28"/>
          <w:lang w:val="en"/>
        </w:rPr>
        <w:t xml:space="preserve">St Teresa knew the importance of authentic community life and that </w:t>
      </w:r>
      <w:r w:rsidR="005B3B7E">
        <w:rPr>
          <w:rFonts w:ascii="Cambria" w:hAnsi="Cambria"/>
          <w:sz w:val="28"/>
          <w:szCs w:val="28"/>
          <w:lang w:val="en"/>
        </w:rPr>
        <w:t>neither prayer nor mission</w:t>
      </w:r>
      <w:r w:rsidR="005B3B7E" w:rsidRPr="006B2718">
        <w:rPr>
          <w:rFonts w:ascii="Cambria" w:hAnsi="Cambria"/>
          <w:sz w:val="28"/>
          <w:szCs w:val="28"/>
          <w:lang w:val="en"/>
        </w:rPr>
        <w:t xml:space="preserve"> can be sustained without it.</w:t>
      </w:r>
      <w:r w:rsidR="001C09CC">
        <w:rPr>
          <w:rFonts w:ascii="Cambria" w:hAnsi="Cambria"/>
          <w:sz w:val="28"/>
          <w:szCs w:val="28"/>
          <w:lang w:val="en"/>
        </w:rPr>
        <w:t xml:space="preserve">  This is why we can say prayer sustains the Church, the Body of Christ.  </w:t>
      </w:r>
    </w:p>
    <w:p w:rsidR="001C09CC" w:rsidRDefault="001C09CC" w:rsidP="005B3B7E">
      <w:pPr>
        <w:rPr>
          <w:rFonts w:ascii="Cambria" w:hAnsi="Cambria"/>
          <w:sz w:val="28"/>
          <w:szCs w:val="28"/>
          <w:lang w:val="en"/>
        </w:rPr>
      </w:pPr>
      <w:r>
        <w:rPr>
          <w:rFonts w:ascii="Cambria" w:hAnsi="Cambria"/>
          <w:sz w:val="28"/>
          <w:szCs w:val="28"/>
          <w:lang w:val="en"/>
        </w:rPr>
        <w:t xml:space="preserve">To make this real, St Teresa </w:t>
      </w:r>
      <w:r w:rsidR="005B3B7E" w:rsidRPr="006B2718">
        <w:rPr>
          <w:rFonts w:ascii="Cambria" w:hAnsi="Cambria"/>
          <w:sz w:val="28"/>
          <w:szCs w:val="28"/>
          <w:lang w:val="en"/>
        </w:rPr>
        <w:t>built monaste</w:t>
      </w:r>
      <w:r w:rsidR="005B3B7E">
        <w:rPr>
          <w:rFonts w:ascii="Cambria" w:hAnsi="Cambria"/>
          <w:sz w:val="28"/>
          <w:szCs w:val="28"/>
          <w:lang w:val="en"/>
        </w:rPr>
        <w:t xml:space="preserve">ries characterized by fraternity and insisted that there </w:t>
      </w:r>
      <w:r w:rsidR="005B3B7E" w:rsidRPr="00053713">
        <w:rPr>
          <w:rFonts w:ascii="Cambria" w:hAnsi="Cambria"/>
          <w:sz w:val="28"/>
          <w:szCs w:val="28"/>
        </w:rPr>
        <w:t>were to be no cliques or elite groups</w:t>
      </w:r>
      <w:r w:rsidR="005B3B7E">
        <w:rPr>
          <w:rFonts w:ascii="Cambria" w:hAnsi="Cambria"/>
          <w:sz w:val="28"/>
          <w:szCs w:val="28"/>
        </w:rPr>
        <w:t xml:space="preserve">.  She </w:t>
      </w:r>
      <w:r w:rsidR="005B3B7E" w:rsidRPr="006B2718">
        <w:rPr>
          <w:rFonts w:ascii="Cambria" w:hAnsi="Cambria"/>
          <w:sz w:val="28"/>
          <w:szCs w:val="28"/>
          <w:lang w:val="en"/>
        </w:rPr>
        <w:t>warned her sisters of the danger of individualism, as well as gossip, jealousy and criticism which severely d</w:t>
      </w:r>
      <w:r w:rsidR="005B3B7E">
        <w:rPr>
          <w:rFonts w:ascii="Cambria" w:hAnsi="Cambria"/>
          <w:sz w:val="28"/>
          <w:szCs w:val="28"/>
          <w:lang w:val="en"/>
        </w:rPr>
        <w:t xml:space="preserve">amage relationships with others.   </w:t>
      </w:r>
    </w:p>
    <w:p w:rsidR="001C09CC" w:rsidRDefault="005B3B7E" w:rsidP="005B3B7E">
      <w:pPr>
        <w:rPr>
          <w:rFonts w:ascii="Cambria" w:hAnsi="Cambria"/>
          <w:sz w:val="28"/>
          <w:szCs w:val="28"/>
          <w:lang w:val="en"/>
        </w:rPr>
      </w:pPr>
      <w:r>
        <w:rPr>
          <w:rFonts w:ascii="Cambria" w:hAnsi="Cambria"/>
          <w:sz w:val="28"/>
          <w:szCs w:val="28"/>
          <w:lang w:val="en"/>
        </w:rPr>
        <w:t>We need to bear this in mind as we seek to grow in holiness and deepen our personal</w:t>
      </w:r>
      <w:r w:rsidR="001C09CC">
        <w:rPr>
          <w:rFonts w:ascii="Cambria" w:hAnsi="Cambria"/>
          <w:sz w:val="28"/>
          <w:szCs w:val="28"/>
          <w:lang w:val="en"/>
        </w:rPr>
        <w:t xml:space="preserve"> spiritual li</w:t>
      </w:r>
      <w:r w:rsidR="00EE1F18">
        <w:rPr>
          <w:rFonts w:ascii="Cambria" w:hAnsi="Cambria"/>
          <w:sz w:val="28"/>
          <w:szCs w:val="28"/>
          <w:lang w:val="en"/>
        </w:rPr>
        <w:t>v</w:t>
      </w:r>
      <w:r w:rsidR="001C09CC">
        <w:rPr>
          <w:rFonts w:ascii="Cambria" w:hAnsi="Cambria"/>
          <w:sz w:val="28"/>
          <w:szCs w:val="28"/>
          <w:lang w:val="en"/>
        </w:rPr>
        <w:t>es.  In a wide-</w:t>
      </w:r>
      <w:r>
        <w:rPr>
          <w:rFonts w:ascii="Cambria" w:hAnsi="Cambria"/>
          <w:sz w:val="28"/>
          <w:szCs w:val="28"/>
          <w:lang w:val="en"/>
        </w:rPr>
        <w:t>spread diocese li</w:t>
      </w:r>
      <w:r w:rsidR="00EE1F18">
        <w:rPr>
          <w:rFonts w:ascii="Cambria" w:hAnsi="Cambria"/>
          <w:sz w:val="28"/>
          <w:szCs w:val="28"/>
          <w:lang w:val="en"/>
        </w:rPr>
        <w:t>k</w:t>
      </w:r>
      <w:r>
        <w:rPr>
          <w:rFonts w:ascii="Cambria" w:hAnsi="Cambria"/>
          <w:sz w:val="28"/>
          <w:szCs w:val="28"/>
          <w:lang w:val="en"/>
        </w:rPr>
        <w:t>e ours we must build up the sense of being on this journey of holiness together, assisting and helping one another whe</w:t>
      </w:r>
      <w:r w:rsidR="001C09CC">
        <w:rPr>
          <w:rFonts w:ascii="Cambria" w:hAnsi="Cambria"/>
          <w:sz w:val="28"/>
          <w:szCs w:val="28"/>
          <w:lang w:val="en"/>
        </w:rPr>
        <w:t>re</w:t>
      </w:r>
      <w:r>
        <w:rPr>
          <w:rFonts w:ascii="Cambria" w:hAnsi="Cambria"/>
          <w:sz w:val="28"/>
          <w:szCs w:val="28"/>
          <w:lang w:val="en"/>
        </w:rPr>
        <w:t xml:space="preserve"> possible.  </w:t>
      </w:r>
      <w:r w:rsidR="001C09CC">
        <w:rPr>
          <w:rFonts w:ascii="Cambria" w:hAnsi="Cambria"/>
          <w:sz w:val="28"/>
          <w:szCs w:val="28"/>
          <w:lang w:val="en"/>
        </w:rPr>
        <w:t>And seeing our prayer and our sacrifices as part of the rich contribution that we make to healing and repairing the Church, which needs our love and our support.</w:t>
      </w:r>
      <w:r w:rsidR="00EE1F18">
        <w:rPr>
          <w:rFonts w:ascii="Cambria" w:hAnsi="Cambria"/>
          <w:sz w:val="28"/>
          <w:szCs w:val="28"/>
          <w:lang w:val="en"/>
        </w:rPr>
        <w:t xml:space="preserve">  Again and again Teresa would teach her sisters that their life of renewal was for the sake of “Holy Mother” Church.  </w:t>
      </w:r>
      <w:r w:rsidR="001C09CC">
        <w:rPr>
          <w:rFonts w:ascii="Cambria" w:hAnsi="Cambria"/>
          <w:sz w:val="28"/>
          <w:szCs w:val="28"/>
          <w:lang w:val="en"/>
        </w:rPr>
        <w:t xml:space="preserve">  </w:t>
      </w:r>
    </w:p>
    <w:p w:rsidR="00E01A80" w:rsidRDefault="00EE1F18" w:rsidP="005B3B7E">
      <w:pPr>
        <w:rPr>
          <w:rFonts w:ascii="Cambria" w:hAnsi="Cambria"/>
          <w:sz w:val="28"/>
          <w:szCs w:val="28"/>
          <w:lang w:val="en"/>
        </w:rPr>
      </w:pPr>
      <w:r>
        <w:rPr>
          <w:rFonts w:ascii="Cambria" w:hAnsi="Cambria"/>
          <w:sz w:val="28"/>
          <w:szCs w:val="28"/>
          <w:lang w:val="en"/>
        </w:rPr>
        <w:t xml:space="preserve">So it is with us.  </w:t>
      </w:r>
      <w:r w:rsidR="001C09CC">
        <w:rPr>
          <w:rFonts w:ascii="Cambria" w:hAnsi="Cambria"/>
          <w:sz w:val="28"/>
          <w:szCs w:val="28"/>
          <w:lang w:val="en"/>
        </w:rPr>
        <w:t xml:space="preserve">This is why it is important to </w:t>
      </w:r>
      <w:r w:rsidR="005B3B7E">
        <w:rPr>
          <w:rFonts w:ascii="Cambria" w:hAnsi="Cambria"/>
          <w:sz w:val="28"/>
          <w:szCs w:val="28"/>
          <w:lang w:val="en"/>
        </w:rPr>
        <w:t xml:space="preserve">have occasions like today which bring members of </w:t>
      </w:r>
      <w:r>
        <w:rPr>
          <w:rFonts w:ascii="Cambria" w:hAnsi="Cambria"/>
          <w:sz w:val="28"/>
          <w:szCs w:val="28"/>
          <w:lang w:val="en"/>
        </w:rPr>
        <w:t xml:space="preserve">the </w:t>
      </w:r>
      <w:r w:rsidR="005B3B7E">
        <w:rPr>
          <w:rFonts w:ascii="Cambria" w:hAnsi="Cambria"/>
          <w:sz w:val="28"/>
          <w:szCs w:val="28"/>
          <w:lang w:val="en"/>
        </w:rPr>
        <w:t xml:space="preserve">Secular Order together, so that you can continue to support and encourage one another in following the way encouraged by St Teresa.  </w:t>
      </w:r>
      <w:r>
        <w:rPr>
          <w:rFonts w:ascii="Cambria" w:hAnsi="Cambria"/>
          <w:sz w:val="28"/>
          <w:szCs w:val="28"/>
          <w:lang w:val="en"/>
        </w:rPr>
        <w:t xml:space="preserve">May she continue to guide you on the path of prayer and of </w:t>
      </w:r>
      <w:proofErr w:type="gramStart"/>
      <w:r>
        <w:rPr>
          <w:rFonts w:ascii="Cambria" w:hAnsi="Cambria"/>
          <w:sz w:val="28"/>
          <w:szCs w:val="28"/>
          <w:lang w:val="en"/>
        </w:rPr>
        <w:t>holiness.</w:t>
      </w:r>
      <w:proofErr w:type="gramEnd"/>
      <w:r>
        <w:rPr>
          <w:rFonts w:ascii="Cambria" w:hAnsi="Cambria"/>
          <w:sz w:val="28"/>
          <w:szCs w:val="28"/>
          <w:lang w:val="en"/>
        </w:rPr>
        <w:t xml:space="preserve">  And m</w:t>
      </w:r>
      <w:r w:rsidR="005B3B7E">
        <w:rPr>
          <w:rFonts w:ascii="Cambria" w:hAnsi="Cambria"/>
          <w:sz w:val="28"/>
          <w:szCs w:val="28"/>
          <w:lang w:val="en"/>
        </w:rPr>
        <w:t xml:space="preserve">ay Mary, Mother of Carmel, </w:t>
      </w:r>
      <w:r w:rsidR="00E01A80">
        <w:rPr>
          <w:rFonts w:ascii="Cambria" w:hAnsi="Cambria"/>
          <w:sz w:val="28"/>
          <w:szCs w:val="28"/>
          <w:lang w:val="en"/>
        </w:rPr>
        <w:t xml:space="preserve">continue to bless </w:t>
      </w:r>
      <w:r w:rsidR="00270E49">
        <w:rPr>
          <w:rFonts w:ascii="Cambria" w:hAnsi="Cambria"/>
          <w:sz w:val="28"/>
          <w:szCs w:val="28"/>
          <w:lang w:val="en"/>
        </w:rPr>
        <w:t xml:space="preserve">you </w:t>
      </w:r>
      <w:r w:rsidR="00E01A80">
        <w:rPr>
          <w:rFonts w:ascii="Cambria" w:hAnsi="Cambria"/>
          <w:sz w:val="28"/>
          <w:szCs w:val="28"/>
          <w:lang w:val="en"/>
        </w:rPr>
        <w:t xml:space="preserve">and lead </w:t>
      </w:r>
      <w:r w:rsidR="00270E49">
        <w:rPr>
          <w:rFonts w:ascii="Cambria" w:hAnsi="Cambria"/>
          <w:sz w:val="28"/>
          <w:szCs w:val="28"/>
          <w:lang w:val="en"/>
        </w:rPr>
        <w:t xml:space="preserve">you </w:t>
      </w:r>
      <w:r w:rsidR="00E01A80">
        <w:rPr>
          <w:rFonts w:ascii="Cambria" w:hAnsi="Cambria"/>
          <w:sz w:val="28"/>
          <w:szCs w:val="28"/>
          <w:lang w:val="en"/>
        </w:rPr>
        <w:t>in the following Her Son.</w:t>
      </w:r>
    </w:p>
    <w:p w:rsidR="00270E49" w:rsidRDefault="00270E49" w:rsidP="005B3B7E">
      <w:pPr>
        <w:rPr>
          <w:rFonts w:ascii="Cambria" w:hAnsi="Cambria"/>
          <w:sz w:val="28"/>
          <w:szCs w:val="28"/>
          <w:lang w:val="en"/>
        </w:rPr>
      </w:pPr>
      <w:r>
        <w:rPr>
          <w:rFonts w:ascii="Cambria" w:hAnsi="Cambria"/>
          <w:sz w:val="28"/>
          <w:szCs w:val="28"/>
          <w:lang w:val="en"/>
        </w:rPr>
        <w:t>Our Lady of Mount Carmel….pray for us.</w:t>
      </w:r>
    </w:p>
    <w:p w:rsidR="00E01A80" w:rsidRDefault="001C09CC" w:rsidP="005B3B7E">
      <w:pPr>
        <w:rPr>
          <w:rFonts w:ascii="Cambria" w:hAnsi="Cambria"/>
          <w:sz w:val="28"/>
          <w:szCs w:val="28"/>
          <w:lang w:val="en"/>
        </w:rPr>
      </w:pPr>
      <w:r>
        <w:rPr>
          <w:rFonts w:ascii="Cambria" w:hAnsi="Cambria"/>
          <w:sz w:val="28"/>
          <w:szCs w:val="28"/>
          <w:lang w:val="en"/>
        </w:rPr>
        <w:t>St Teresa…pray for us.</w:t>
      </w:r>
    </w:p>
    <w:p w:rsidR="001C09CC" w:rsidRDefault="001C09CC" w:rsidP="005B3B7E">
      <w:pPr>
        <w:rPr>
          <w:rFonts w:ascii="Cambria" w:hAnsi="Cambria"/>
          <w:sz w:val="28"/>
          <w:szCs w:val="28"/>
          <w:lang w:val="en"/>
        </w:rPr>
      </w:pPr>
    </w:p>
    <w:p w:rsidR="00E01A80" w:rsidRDefault="00E01A80" w:rsidP="005B3B7E">
      <w:pPr>
        <w:rPr>
          <w:rFonts w:ascii="Cambria" w:hAnsi="Cambria"/>
          <w:sz w:val="28"/>
          <w:szCs w:val="28"/>
          <w:lang w:val="en"/>
        </w:rPr>
      </w:pPr>
      <w:r>
        <w:rPr>
          <w:rFonts w:ascii="Cambria" w:hAnsi="Cambria"/>
          <w:sz w:val="28"/>
          <w:szCs w:val="28"/>
          <w:lang w:val="en"/>
        </w:rPr>
        <w:t>+Mark O’Toole, Bishop of Plymouth</w:t>
      </w:r>
    </w:p>
    <w:p w:rsidR="00E01A80" w:rsidRDefault="00E01A80" w:rsidP="005B3B7E">
      <w:pPr>
        <w:rPr>
          <w:rFonts w:ascii="Cambria" w:hAnsi="Cambria"/>
          <w:sz w:val="28"/>
          <w:szCs w:val="28"/>
          <w:lang w:val="en"/>
        </w:rPr>
      </w:pPr>
    </w:p>
    <w:sectPr w:rsidR="00E01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6F"/>
    <w:rsid w:val="00053713"/>
    <w:rsid w:val="000B7062"/>
    <w:rsid w:val="000F6D0A"/>
    <w:rsid w:val="001C09CC"/>
    <w:rsid w:val="00270E49"/>
    <w:rsid w:val="00596CDD"/>
    <w:rsid w:val="005B02FC"/>
    <w:rsid w:val="005B3B7E"/>
    <w:rsid w:val="00635A04"/>
    <w:rsid w:val="00693BE0"/>
    <w:rsid w:val="006B2718"/>
    <w:rsid w:val="00841FDE"/>
    <w:rsid w:val="00947D81"/>
    <w:rsid w:val="009A6BE4"/>
    <w:rsid w:val="00A1406F"/>
    <w:rsid w:val="00C61108"/>
    <w:rsid w:val="00E01A80"/>
    <w:rsid w:val="00EE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393F9-5CC8-452B-ABBB-D9638614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7426">
      <w:bodyDiv w:val="1"/>
      <w:marLeft w:val="0"/>
      <w:marRight w:val="0"/>
      <w:marTop w:val="0"/>
      <w:marBottom w:val="0"/>
      <w:divBdr>
        <w:top w:val="none" w:sz="0" w:space="0" w:color="auto"/>
        <w:left w:val="none" w:sz="0" w:space="0" w:color="auto"/>
        <w:bottom w:val="none" w:sz="0" w:space="0" w:color="auto"/>
        <w:right w:val="none" w:sz="0" w:space="0" w:color="auto"/>
      </w:divBdr>
      <w:divsChild>
        <w:div w:id="21178458">
          <w:marLeft w:val="0"/>
          <w:marRight w:val="0"/>
          <w:marTop w:val="0"/>
          <w:marBottom w:val="0"/>
          <w:divBdr>
            <w:top w:val="none" w:sz="0" w:space="0" w:color="auto"/>
            <w:left w:val="none" w:sz="0" w:space="0" w:color="auto"/>
            <w:bottom w:val="none" w:sz="0" w:space="0" w:color="auto"/>
            <w:right w:val="none" w:sz="0" w:space="0" w:color="auto"/>
          </w:divBdr>
          <w:divsChild>
            <w:div w:id="727605652">
              <w:marLeft w:val="0"/>
              <w:marRight w:val="0"/>
              <w:marTop w:val="0"/>
              <w:marBottom w:val="0"/>
              <w:divBdr>
                <w:top w:val="none" w:sz="0" w:space="0" w:color="auto"/>
                <w:left w:val="none" w:sz="0" w:space="0" w:color="auto"/>
                <w:bottom w:val="none" w:sz="0" w:space="0" w:color="auto"/>
                <w:right w:val="none" w:sz="0" w:space="0" w:color="auto"/>
              </w:divBdr>
              <w:divsChild>
                <w:div w:id="1371689384">
                  <w:marLeft w:val="0"/>
                  <w:marRight w:val="0"/>
                  <w:marTop w:val="0"/>
                  <w:marBottom w:val="0"/>
                  <w:divBdr>
                    <w:top w:val="none" w:sz="0" w:space="0" w:color="auto"/>
                    <w:left w:val="none" w:sz="0" w:space="0" w:color="auto"/>
                    <w:bottom w:val="none" w:sz="0" w:space="0" w:color="auto"/>
                    <w:right w:val="none" w:sz="0" w:space="0" w:color="auto"/>
                  </w:divBdr>
                  <w:divsChild>
                    <w:div w:id="1551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O'Toole</dc:creator>
  <cp:keywords/>
  <dc:description/>
  <cp:lastModifiedBy>Mark O'Toole</cp:lastModifiedBy>
  <cp:revision>6</cp:revision>
  <cp:lastPrinted>2015-09-24T07:47:00Z</cp:lastPrinted>
  <dcterms:created xsi:type="dcterms:W3CDTF">2015-09-23T07:41:00Z</dcterms:created>
  <dcterms:modified xsi:type="dcterms:W3CDTF">2015-09-30T14:20:00Z</dcterms:modified>
</cp:coreProperties>
</file>